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ABBC" w14:textId="3FFEAFEC" w:rsidR="00AE14D4" w:rsidRDefault="006F6451">
      <w:pPr>
        <w:spacing w:before="177"/>
        <w:ind w:left="2584" w:right="3008"/>
        <w:jc w:val="center"/>
        <w:rPr>
          <w:b/>
          <w:sz w:val="32"/>
        </w:rPr>
      </w:pPr>
      <w:r>
        <w:rPr>
          <w:noProof/>
        </w:rPr>
        <mc:AlternateContent>
          <mc:Choice Requires="wpg">
            <w:drawing>
              <wp:anchor distT="0" distB="0" distL="114300" distR="114300" simplePos="0" relativeHeight="486021120" behindDoc="1" locked="0" layoutInCell="1" allowOverlap="1" wp14:anchorId="3509D720" wp14:editId="0C23A218">
                <wp:simplePos x="0" y="0"/>
                <wp:positionH relativeFrom="page">
                  <wp:posOffset>400050</wp:posOffset>
                </wp:positionH>
                <wp:positionV relativeFrom="page">
                  <wp:posOffset>261620</wp:posOffset>
                </wp:positionV>
                <wp:extent cx="6943725" cy="932053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9320530"/>
                          <a:chOff x="630" y="412"/>
                          <a:chExt cx="10935" cy="14678"/>
                        </a:xfrm>
                      </wpg:grpSpPr>
                      <wps:wsp>
                        <wps:cNvPr id="6" name="AutoShape 6"/>
                        <wps:cNvSpPr>
                          <a:spLocks/>
                        </wps:cNvSpPr>
                        <wps:spPr bwMode="auto">
                          <a:xfrm>
                            <a:off x="630" y="412"/>
                            <a:ext cx="10935" cy="14678"/>
                          </a:xfrm>
                          <a:custGeom>
                            <a:avLst/>
                            <a:gdLst>
                              <a:gd name="T0" fmla="+- 0 11529 630"/>
                              <a:gd name="T1" fmla="*/ T0 w 10935"/>
                              <a:gd name="T2" fmla="+- 0 448 412"/>
                              <a:gd name="T3" fmla="*/ 448 h 14678"/>
                              <a:gd name="T4" fmla="+- 0 11475 630"/>
                              <a:gd name="T5" fmla="*/ T4 w 10935"/>
                              <a:gd name="T6" fmla="+- 0 448 412"/>
                              <a:gd name="T7" fmla="*/ 448 h 14678"/>
                              <a:gd name="T8" fmla="+- 0 11475 630"/>
                              <a:gd name="T9" fmla="*/ T8 w 10935"/>
                              <a:gd name="T10" fmla="+- 0 502 412"/>
                              <a:gd name="T11" fmla="*/ 502 h 14678"/>
                              <a:gd name="T12" fmla="+- 0 11475 630"/>
                              <a:gd name="T13" fmla="*/ T12 w 10935"/>
                              <a:gd name="T14" fmla="+- 0 15000 412"/>
                              <a:gd name="T15" fmla="*/ 15000 h 14678"/>
                              <a:gd name="T16" fmla="+- 0 720 630"/>
                              <a:gd name="T17" fmla="*/ T16 w 10935"/>
                              <a:gd name="T18" fmla="+- 0 15000 412"/>
                              <a:gd name="T19" fmla="*/ 15000 h 14678"/>
                              <a:gd name="T20" fmla="+- 0 720 630"/>
                              <a:gd name="T21" fmla="*/ T20 w 10935"/>
                              <a:gd name="T22" fmla="+- 0 502 412"/>
                              <a:gd name="T23" fmla="*/ 502 h 14678"/>
                              <a:gd name="T24" fmla="+- 0 11475 630"/>
                              <a:gd name="T25" fmla="*/ T24 w 10935"/>
                              <a:gd name="T26" fmla="+- 0 502 412"/>
                              <a:gd name="T27" fmla="*/ 502 h 14678"/>
                              <a:gd name="T28" fmla="+- 0 11475 630"/>
                              <a:gd name="T29" fmla="*/ T28 w 10935"/>
                              <a:gd name="T30" fmla="+- 0 448 412"/>
                              <a:gd name="T31" fmla="*/ 448 h 14678"/>
                              <a:gd name="T32" fmla="+- 0 666 630"/>
                              <a:gd name="T33" fmla="*/ T32 w 10935"/>
                              <a:gd name="T34" fmla="+- 0 448 412"/>
                              <a:gd name="T35" fmla="*/ 448 h 14678"/>
                              <a:gd name="T36" fmla="+- 0 666 630"/>
                              <a:gd name="T37" fmla="*/ T36 w 10935"/>
                              <a:gd name="T38" fmla="+- 0 502 412"/>
                              <a:gd name="T39" fmla="*/ 502 h 14678"/>
                              <a:gd name="T40" fmla="+- 0 666 630"/>
                              <a:gd name="T41" fmla="*/ T40 w 10935"/>
                              <a:gd name="T42" fmla="+- 0 15000 412"/>
                              <a:gd name="T43" fmla="*/ 15000 h 14678"/>
                              <a:gd name="T44" fmla="+- 0 666 630"/>
                              <a:gd name="T45" fmla="*/ T44 w 10935"/>
                              <a:gd name="T46" fmla="+- 0 15054 412"/>
                              <a:gd name="T47" fmla="*/ 15054 h 14678"/>
                              <a:gd name="T48" fmla="+- 0 11529 630"/>
                              <a:gd name="T49" fmla="*/ T48 w 10935"/>
                              <a:gd name="T50" fmla="+- 0 15054 412"/>
                              <a:gd name="T51" fmla="*/ 15054 h 14678"/>
                              <a:gd name="T52" fmla="+- 0 11529 630"/>
                              <a:gd name="T53" fmla="*/ T52 w 10935"/>
                              <a:gd name="T54" fmla="+- 0 15000 412"/>
                              <a:gd name="T55" fmla="*/ 15000 h 14678"/>
                              <a:gd name="T56" fmla="+- 0 11529 630"/>
                              <a:gd name="T57" fmla="*/ T56 w 10935"/>
                              <a:gd name="T58" fmla="+- 0 448 412"/>
                              <a:gd name="T59" fmla="*/ 448 h 14678"/>
                              <a:gd name="T60" fmla="+- 0 11565 630"/>
                              <a:gd name="T61" fmla="*/ T60 w 10935"/>
                              <a:gd name="T62" fmla="+- 0 412 412"/>
                              <a:gd name="T63" fmla="*/ 412 h 14678"/>
                              <a:gd name="T64" fmla="+- 0 11547 630"/>
                              <a:gd name="T65" fmla="*/ T64 w 10935"/>
                              <a:gd name="T66" fmla="+- 0 412 412"/>
                              <a:gd name="T67" fmla="*/ 412 h 14678"/>
                              <a:gd name="T68" fmla="+- 0 11547 630"/>
                              <a:gd name="T69" fmla="*/ T68 w 10935"/>
                              <a:gd name="T70" fmla="+- 0 430 412"/>
                              <a:gd name="T71" fmla="*/ 430 h 14678"/>
                              <a:gd name="T72" fmla="+- 0 11547 630"/>
                              <a:gd name="T73" fmla="*/ T72 w 10935"/>
                              <a:gd name="T74" fmla="+- 0 15072 412"/>
                              <a:gd name="T75" fmla="*/ 15072 h 14678"/>
                              <a:gd name="T76" fmla="+- 0 648 630"/>
                              <a:gd name="T77" fmla="*/ T76 w 10935"/>
                              <a:gd name="T78" fmla="+- 0 15072 412"/>
                              <a:gd name="T79" fmla="*/ 15072 h 14678"/>
                              <a:gd name="T80" fmla="+- 0 648 630"/>
                              <a:gd name="T81" fmla="*/ T80 w 10935"/>
                              <a:gd name="T82" fmla="+- 0 430 412"/>
                              <a:gd name="T83" fmla="*/ 430 h 14678"/>
                              <a:gd name="T84" fmla="+- 0 11547 630"/>
                              <a:gd name="T85" fmla="*/ T84 w 10935"/>
                              <a:gd name="T86" fmla="+- 0 430 412"/>
                              <a:gd name="T87" fmla="*/ 430 h 14678"/>
                              <a:gd name="T88" fmla="+- 0 11547 630"/>
                              <a:gd name="T89" fmla="*/ T88 w 10935"/>
                              <a:gd name="T90" fmla="+- 0 412 412"/>
                              <a:gd name="T91" fmla="*/ 412 h 14678"/>
                              <a:gd name="T92" fmla="+- 0 630 630"/>
                              <a:gd name="T93" fmla="*/ T92 w 10935"/>
                              <a:gd name="T94" fmla="+- 0 412 412"/>
                              <a:gd name="T95" fmla="*/ 412 h 14678"/>
                              <a:gd name="T96" fmla="+- 0 630 630"/>
                              <a:gd name="T97" fmla="*/ T96 w 10935"/>
                              <a:gd name="T98" fmla="+- 0 430 412"/>
                              <a:gd name="T99" fmla="*/ 430 h 14678"/>
                              <a:gd name="T100" fmla="+- 0 630 630"/>
                              <a:gd name="T101" fmla="*/ T100 w 10935"/>
                              <a:gd name="T102" fmla="+- 0 15072 412"/>
                              <a:gd name="T103" fmla="*/ 15072 h 14678"/>
                              <a:gd name="T104" fmla="+- 0 630 630"/>
                              <a:gd name="T105" fmla="*/ T104 w 10935"/>
                              <a:gd name="T106" fmla="+- 0 15090 412"/>
                              <a:gd name="T107" fmla="*/ 15090 h 14678"/>
                              <a:gd name="T108" fmla="+- 0 11565 630"/>
                              <a:gd name="T109" fmla="*/ T108 w 10935"/>
                              <a:gd name="T110" fmla="+- 0 15090 412"/>
                              <a:gd name="T111" fmla="*/ 15090 h 14678"/>
                              <a:gd name="T112" fmla="+- 0 11565 630"/>
                              <a:gd name="T113" fmla="*/ T112 w 10935"/>
                              <a:gd name="T114" fmla="+- 0 15072 412"/>
                              <a:gd name="T115" fmla="*/ 15072 h 14678"/>
                              <a:gd name="T116" fmla="+- 0 11565 630"/>
                              <a:gd name="T117" fmla="*/ T116 w 10935"/>
                              <a:gd name="T118" fmla="+- 0 412 412"/>
                              <a:gd name="T119" fmla="*/ 412 h 14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35" h="14678">
                                <a:moveTo>
                                  <a:pt x="10899" y="36"/>
                                </a:moveTo>
                                <a:lnTo>
                                  <a:pt x="10845" y="36"/>
                                </a:lnTo>
                                <a:lnTo>
                                  <a:pt x="10845" y="90"/>
                                </a:lnTo>
                                <a:lnTo>
                                  <a:pt x="10845" y="14588"/>
                                </a:lnTo>
                                <a:lnTo>
                                  <a:pt x="90" y="14588"/>
                                </a:lnTo>
                                <a:lnTo>
                                  <a:pt x="90" y="90"/>
                                </a:lnTo>
                                <a:lnTo>
                                  <a:pt x="10845" y="90"/>
                                </a:lnTo>
                                <a:lnTo>
                                  <a:pt x="10845" y="36"/>
                                </a:lnTo>
                                <a:lnTo>
                                  <a:pt x="36" y="36"/>
                                </a:lnTo>
                                <a:lnTo>
                                  <a:pt x="36" y="90"/>
                                </a:lnTo>
                                <a:lnTo>
                                  <a:pt x="36" y="14588"/>
                                </a:lnTo>
                                <a:lnTo>
                                  <a:pt x="36" y="14642"/>
                                </a:lnTo>
                                <a:lnTo>
                                  <a:pt x="10899" y="14642"/>
                                </a:lnTo>
                                <a:lnTo>
                                  <a:pt x="10899" y="14588"/>
                                </a:lnTo>
                                <a:lnTo>
                                  <a:pt x="10899" y="36"/>
                                </a:lnTo>
                                <a:close/>
                                <a:moveTo>
                                  <a:pt x="10935" y="0"/>
                                </a:moveTo>
                                <a:lnTo>
                                  <a:pt x="10917" y="0"/>
                                </a:lnTo>
                                <a:lnTo>
                                  <a:pt x="10917" y="18"/>
                                </a:lnTo>
                                <a:lnTo>
                                  <a:pt x="10917" y="14660"/>
                                </a:lnTo>
                                <a:lnTo>
                                  <a:pt x="18" y="14660"/>
                                </a:lnTo>
                                <a:lnTo>
                                  <a:pt x="18" y="18"/>
                                </a:lnTo>
                                <a:lnTo>
                                  <a:pt x="10917" y="18"/>
                                </a:lnTo>
                                <a:lnTo>
                                  <a:pt x="10917" y="0"/>
                                </a:lnTo>
                                <a:lnTo>
                                  <a:pt x="0" y="0"/>
                                </a:lnTo>
                                <a:lnTo>
                                  <a:pt x="0" y="18"/>
                                </a:lnTo>
                                <a:lnTo>
                                  <a:pt x="0" y="14660"/>
                                </a:lnTo>
                                <a:lnTo>
                                  <a:pt x="0" y="14678"/>
                                </a:lnTo>
                                <a:lnTo>
                                  <a:pt x="10935" y="14678"/>
                                </a:lnTo>
                                <a:lnTo>
                                  <a:pt x="10935" y="14660"/>
                                </a:lnTo>
                                <a:lnTo>
                                  <a:pt x="1093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50" y="930"/>
                            <a:ext cx="1530"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30" y="1005"/>
                            <a:ext cx="2025" cy="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C85198" id="Group 3" o:spid="_x0000_s1026" style="position:absolute;margin-left:31.5pt;margin-top:20.6pt;width:546.75pt;height:733.9pt;z-index:-17295360;mso-position-horizontal-relative:page;mso-position-vertical-relative:page" coordorigin="630,412" coordsize="10935,146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">
                <v:shape id="AutoShape 6" o:spid="_x0000_s1027" style="position:absolute;left:630;top:412;width:10935;height:14678;visibility:visible;mso-wrap-style:square;v-text-anchor:top" coordsize="10935,1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" path="m10899,36r-54,l10845,90r,14498l90,14588,90,90r10755,l10845,36,36,36r,54l36,14588r,54l10899,14642r,-54l10899,36xm10935,r-18,l10917,18r,14642l18,14660,18,18r10899,l10917,,,,,18,,14660r,18l10935,14678r,-18l10935,xe" fillcolor="green" stroked="f">
                  <v:path arrowok="t" o:connecttype="custom" o:connectlocs="10899,448;10845,448;10845,502;10845,15000;90,15000;90,502;10845,502;10845,448;36,448;36,502;36,15000;36,15054;10899,15054;10899,15000;10899,448;10935,412;10917,412;10917,430;10917,15072;18,15072;18,430;10917,430;10917,412;0,412;0,430;0,15072;0,15090;10935,15090;10935,15072;10935,412"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350;top:930;width:1530;height:1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">
                  <v:imagedata r:id="rId10" o:title=""/>
                </v:shape>
                <v:shape id="Picture 4" o:spid="_x0000_s1029" type="#_x0000_t75" style="position:absolute;left:9030;top:1005;width:2025;height:1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">
                  <v:imagedata r:id="rId11" o:title=""/>
                </v:shape>
                <w10:wrap anchorx="page" anchory="page"/>
              </v:group>
            </w:pict>
          </mc:Fallback>
        </mc:AlternateContent>
      </w:r>
      <w:r w:rsidR="00A47050">
        <w:rPr>
          <w:b/>
          <w:sz w:val="32"/>
        </w:rPr>
        <w:t>REPUBLIC</w:t>
      </w:r>
      <w:r w:rsidR="00A47050">
        <w:rPr>
          <w:b/>
          <w:spacing w:val="-2"/>
          <w:sz w:val="32"/>
        </w:rPr>
        <w:t xml:space="preserve"> </w:t>
      </w:r>
      <w:r w:rsidR="00A47050">
        <w:rPr>
          <w:b/>
          <w:sz w:val="32"/>
        </w:rPr>
        <w:t>OF</w:t>
      </w:r>
      <w:r w:rsidR="00A47050">
        <w:rPr>
          <w:b/>
          <w:spacing w:val="-3"/>
          <w:sz w:val="32"/>
        </w:rPr>
        <w:t xml:space="preserve"> </w:t>
      </w:r>
      <w:r w:rsidR="00A47050">
        <w:rPr>
          <w:b/>
          <w:sz w:val="32"/>
        </w:rPr>
        <w:t>RWANDA</w:t>
      </w:r>
      <w:r w:rsidR="00A44C3D">
        <w:rPr>
          <w:b/>
          <w:sz w:val="32"/>
        </w:rPr>
        <w:tab/>
      </w:r>
    </w:p>
    <w:p w14:paraId="760C3026" w14:textId="77777777" w:rsidR="00AE14D4" w:rsidRDefault="00A47050">
      <w:pPr>
        <w:spacing w:before="240"/>
        <w:ind w:left="2591" w:right="3008"/>
        <w:jc w:val="center"/>
        <w:rPr>
          <w:b/>
          <w:sz w:val="28"/>
        </w:rPr>
      </w:pPr>
      <w:r>
        <w:rPr>
          <w:b/>
          <w:sz w:val="28"/>
        </w:rPr>
        <w:t>NATIONAL</w:t>
      </w:r>
      <w:r>
        <w:rPr>
          <w:b/>
          <w:spacing w:val="-3"/>
          <w:sz w:val="28"/>
        </w:rPr>
        <w:t xml:space="preserve"> </w:t>
      </w:r>
      <w:r>
        <w:rPr>
          <w:b/>
          <w:sz w:val="28"/>
        </w:rPr>
        <w:t>ELECTORAL</w:t>
      </w:r>
      <w:r>
        <w:rPr>
          <w:b/>
          <w:spacing w:val="-2"/>
          <w:sz w:val="28"/>
        </w:rPr>
        <w:t xml:space="preserve"> </w:t>
      </w:r>
      <w:r>
        <w:rPr>
          <w:b/>
          <w:sz w:val="28"/>
        </w:rPr>
        <w:t>COMMISSION</w:t>
      </w:r>
    </w:p>
    <w:p w14:paraId="4CA00E60" w14:textId="77777777" w:rsidR="00AE14D4" w:rsidRDefault="00AE14D4">
      <w:pPr>
        <w:pStyle w:val="BodyText"/>
        <w:rPr>
          <w:b/>
          <w:sz w:val="20"/>
        </w:rPr>
      </w:pPr>
    </w:p>
    <w:p w14:paraId="33545A5C" w14:textId="77777777" w:rsidR="00AE14D4" w:rsidRDefault="00AE14D4">
      <w:pPr>
        <w:pStyle w:val="BodyText"/>
        <w:rPr>
          <w:b/>
          <w:sz w:val="20"/>
        </w:rPr>
      </w:pPr>
    </w:p>
    <w:p w14:paraId="461B3AF6" w14:textId="77777777" w:rsidR="00AE14D4" w:rsidRDefault="00AE14D4">
      <w:pPr>
        <w:pStyle w:val="BodyText"/>
        <w:rPr>
          <w:b/>
          <w:sz w:val="20"/>
        </w:rPr>
      </w:pPr>
    </w:p>
    <w:p w14:paraId="1DB1CA68" w14:textId="77777777" w:rsidR="00AE14D4" w:rsidRDefault="00AE14D4">
      <w:pPr>
        <w:pStyle w:val="BodyText"/>
        <w:rPr>
          <w:b/>
          <w:sz w:val="20"/>
        </w:rPr>
      </w:pPr>
    </w:p>
    <w:p w14:paraId="48AEC5DB" w14:textId="77777777" w:rsidR="00AE14D4" w:rsidRDefault="00AE14D4">
      <w:pPr>
        <w:pStyle w:val="BodyText"/>
        <w:rPr>
          <w:b/>
          <w:sz w:val="20"/>
        </w:rPr>
      </w:pPr>
    </w:p>
    <w:p w14:paraId="73E946BC" w14:textId="77777777" w:rsidR="00AE14D4" w:rsidRDefault="00AE14D4">
      <w:pPr>
        <w:pStyle w:val="BodyText"/>
        <w:rPr>
          <w:b/>
          <w:sz w:val="20"/>
        </w:rPr>
      </w:pPr>
    </w:p>
    <w:p w14:paraId="574B94E1" w14:textId="77777777" w:rsidR="00AE14D4" w:rsidRDefault="00AE14D4">
      <w:pPr>
        <w:pStyle w:val="BodyText"/>
        <w:rPr>
          <w:b/>
          <w:sz w:val="20"/>
        </w:rPr>
      </w:pPr>
    </w:p>
    <w:p w14:paraId="099B5BE0" w14:textId="77777777" w:rsidR="00AE14D4" w:rsidRDefault="00AE14D4">
      <w:pPr>
        <w:pStyle w:val="BodyText"/>
        <w:rPr>
          <w:b/>
          <w:sz w:val="20"/>
        </w:rPr>
      </w:pPr>
    </w:p>
    <w:p w14:paraId="28205593" w14:textId="77777777" w:rsidR="00AE14D4" w:rsidRDefault="00AE14D4">
      <w:pPr>
        <w:pStyle w:val="BodyText"/>
        <w:rPr>
          <w:b/>
          <w:sz w:val="20"/>
        </w:rPr>
      </w:pPr>
    </w:p>
    <w:p w14:paraId="7B7FC0E4" w14:textId="77777777" w:rsidR="00AE14D4" w:rsidRDefault="00AE14D4">
      <w:pPr>
        <w:pStyle w:val="BodyText"/>
        <w:rPr>
          <w:b/>
          <w:sz w:val="20"/>
        </w:rPr>
      </w:pPr>
    </w:p>
    <w:p w14:paraId="6F17D885" w14:textId="77777777" w:rsidR="00AE14D4" w:rsidRDefault="00AE14D4">
      <w:pPr>
        <w:pStyle w:val="BodyText"/>
        <w:rPr>
          <w:b/>
          <w:sz w:val="20"/>
        </w:rPr>
      </w:pPr>
    </w:p>
    <w:p w14:paraId="00DA6387" w14:textId="77777777" w:rsidR="00AE14D4" w:rsidRDefault="00AE14D4">
      <w:pPr>
        <w:pStyle w:val="BodyText"/>
        <w:rPr>
          <w:b/>
          <w:sz w:val="20"/>
        </w:rPr>
      </w:pPr>
    </w:p>
    <w:p w14:paraId="5528D33C" w14:textId="77777777" w:rsidR="00AE14D4" w:rsidRDefault="00AE14D4">
      <w:pPr>
        <w:pStyle w:val="BodyText"/>
        <w:rPr>
          <w:b/>
          <w:sz w:val="20"/>
        </w:rPr>
      </w:pPr>
    </w:p>
    <w:p w14:paraId="795046FB" w14:textId="77777777" w:rsidR="00AE14D4" w:rsidRDefault="00AE14D4">
      <w:pPr>
        <w:pStyle w:val="BodyText"/>
        <w:rPr>
          <w:b/>
          <w:sz w:val="20"/>
        </w:rPr>
      </w:pPr>
    </w:p>
    <w:p w14:paraId="17C01401" w14:textId="77777777" w:rsidR="00AE14D4" w:rsidRDefault="00AE14D4">
      <w:pPr>
        <w:pStyle w:val="BodyText"/>
        <w:rPr>
          <w:b/>
          <w:sz w:val="20"/>
        </w:rPr>
      </w:pPr>
    </w:p>
    <w:p w14:paraId="3ECC37EA" w14:textId="509EE2F1" w:rsidR="00AE14D4" w:rsidRDefault="00AE14D4">
      <w:pPr>
        <w:pStyle w:val="BodyText"/>
        <w:spacing w:before="11"/>
        <w:rPr>
          <w:b/>
          <w:sz w:val="28"/>
        </w:rPr>
      </w:pPr>
    </w:p>
    <w:p w14:paraId="3B89E5C6" w14:textId="56C9DA13" w:rsidR="00AE14D4" w:rsidRDefault="00AE14D4">
      <w:pPr>
        <w:pStyle w:val="BodyText"/>
        <w:rPr>
          <w:b/>
          <w:sz w:val="20"/>
        </w:rPr>
      </w:pPr>
    </w:p>
    <w:p w14:paraId="3440A7A2" w14:textId="5CF6677D" w:rsidR="00AE14D4" w:rsidRDefault="00AE14D4">
      <w:pPr>
        <w:pStyle w:val="BodyText"/>
        <w:rPr>
          <w:b/>
          <w:sz w:val="20"/>
        </w:rPr>
      </w:pPr>
    </w:p>
    <w:p w14:paraId="4911370A" w14:textId="35ED31E0" w:rsidR="004C631D" w:rsidRPr="00FA32D5" w:rsidRDefault="004C631D" w:rsidP="00FA32D5">
      <w:pPr>
        <w:pBdr>
          <w:top w:val="thinThickMediumGap" w:sz="24" w:space="1" w:color="auto"/>
          <w:left w:val="thinThickMediumGap" w:sz="24" w:space="4" w:color="auto"/>
          <w:bottom w:val="thickThinMediumGap" w:sz="24" w:space="1" w:color="auto"/>
          <w:right w:val="thickThinMediumGap" w:sz="24" w:space="4" w:color="auto"/>
        </w:pBdr>
        <w:spacing w:before="46"/>
        <w:ind w:left="1032" w:right="1036"/>
        <w:jc w:val="center"/>
        <w:rPr>
          <w:b/>
          <w:sz w:val="48"/>
          <w:szCs w:val="48"/>
        </w:rPr>
      </w:pPr>
      <w:r w:rsidRPr="00FA32D5">
        <w:rPr>
          <w:b/>
          <w:sz w:val="48"/>
          <w:szCs w:val="48"/>
        </w:rPr>
        <w:t>202</w:t>
      </w:r>
      <w:r w:rsidR="00FA32D5">
        <w:rPr>
          <w:b/>
          <w:sz w:val="48"/>
          <w:szCs w:val="48"/>
        </w:rPr>
        <w:t>3</w:t>
      </w:r>
      <w:r w:rsidRPr="00FA32D5">
        <w:rPr>
          <w:b/>
          <w:sz w:val="48"/>
          <w:szCs w:val="48"/>
        </w:rPr>
        <w:t>-202</w:t>
      </w:r>
      <w:r w:rsidR="00FA32D5">
        <w:rPr>
          <w:b/>
          <w:sz w:val="48"/>
          <w:szCs w:val="48"/>
        </w:rPr>
        <w:t>4</w:t>
      </w:r>
      <w:r w:rsidRPr="00FA32D5">
        <w:rPr>
          <w:b/>
          <w:spacing w:val="-4"/>
          <w:sz w:val="48"/>
          <w:szCs w:val="48"/>
        </w:rPr>
        <w:t xml:space="preserve"> </w:t>
      </w:r>
      <w:r w:rsidRPr="00FA32D5">
        <w:rPr>
          <w:b/>
          <w:sz w:val="48"/>
          <w:szCs w:val="48"/>
        </w:rPr>
        <w:t>NATIONAL</w:t>
      </w:r>
      <w:r w:rsidRPr="00FA32D5">
        <w:rPr>
          <w:b/>
          <w:spacing w:val="-2"/>
          <w:sz w:val="48"/>
          <w:szCs w:val="48"/>
        </w:rPr>
        <w:t xml:space="preserve"> </w:t>
      </w:r>
      <w:r w:rsidRPr="00FA32D5">
        <w:rPr>
          <w:b/>
          <w:sz w:val="48"/>
          <w:szCs w:val="48"/>
        </w:rPr>
        <w:t>ELECTORAL</w:t>
      </w:r>
      <w:r w:rsidRPr="00FA32D5">
        <w:rPr>
          <w:b/>
          <w:spacing w:val="-5"/>
          <w:sz w:val="48"/>
          <w:szCs w:val="48"/>
        </w:rPr>
        <w:t xml:space="preserve"> </w:t>
      </w:r>
      <w:r w:rsidRPr="00FA32D5">
        <w:rPr>
          <w:b/>
          <w:sz w:val="48"/>
          <w:szCs w:val="48"/>
        </w:rPr>
        <w:t>COMMISSION (NEC) ACTION PLAN</w:t>
      </w:r>
    </w:p>
    <w:p w14:paraId="73ED1BD2" w14:textId="77777777" w:rsidR="004C631D" w:rsidRDefault="004C631D">
      <w:pPr>
        <w:pStyle w:val="BodyText"/>
        <w:rPr>
          <w:b/>
          <w:sz w:val="20"/>
        </w:rPr>
      </w:pPr>
    </w:p>
    <w:p w14:paraId="2F6BCF5D" w14:textId="6D8CEE1A" w:rsidR="00AE14D4" w:rsidRDefault="00AE14D4">
      <w:pPr>
        <w:pStyle w:val="BodyText"/>
        <w:rPr>
          <w:b/>
          <w:sz w:val="20"/>
        </w:rPr>
      </w:pPr>
    </w:p>
    <w:p w14:paraId="55FEF0A2" w14:textId="0CB15571" w:rsidR="00AE14D4" w:rsidRDefault="00AE14D4">
      <w:pPr>
        <w:pStyle w:val="BodyText"/>
        <w:rPr>
          <w:b/>
          <w:sz w:val="20"/>
        </w:rPr>
      </w:pPr>
    </w:p>
    <w:p w14:paraId="30626C7E" w14:textId="5EEA60B2" w:rsidR="00AE14D4" w:rsidRDefault="00AE14D4">
      <w:pPr>
        <w:pStyle w:val="BodyText"/>
        <w:rPr>
          <w:b/>
          <w:sz w:val="20"/>
        </w:rPr>
      </w:pPr>
    </w:p>
    <w:p w14:paraId="4AE8D7FE" w14:textId="77777777" w:rsidR="00AE14D4" w:rsidRDefault="00AE14D4">
      <w:pPr>
        <w:pStyle w:val="BodyText"/>
        <w:rPr>
          <w:b/>
          <w:sz w:val="20"/>
        </w:rPr>
      </w:pPr>
    </w:p>
    <w:p w14:paraId="61B30A48" w14:textId="5AB0F23C" w:rsidR="00AE14D4" w:rsidRDefault="00AE14D4">
      <w:pPr>
        <w:pStyle w:val="BodyText"/>
        <w:rPr>
          <w:b/>
          <w:sz w:val="20"/>
        </w:rPr>
      </w:pPr>
    </w:p>
    <w:p w14:paraId="2C9E5249" w14:textId="430DB216" w:rsidR="00AE14D4" w:rsidRDefault="00AE14D4">
      <w:pPr>
        <w:pStyle w:val="BodyText"/>
        <w:rPr>
          <w:b/>
          <w:sz w:val="20"/>
        </w:rPr>
      </w:pPr>
    </w:p>
    <w:p w14:paraId="50C78419" w14:textId="77777777" w:rsidR="00AE14D4" w:rsidRDefault="00AE14D4">
      <w:pPr>
        <w:pStyle w:val="BodyText"/>
        <w:rPr>
          <w:b/>
          <w:sz w:val="20"/>
        </w:rPr>
      </w:pPr>
    </w:p>
    <w:p w14:paraId="11239B29" w14:textId="77777777" w:rsidR="00AE14D4" w:rsidRDefault="00AE14D4">
      <w:pPr>
        <w:pStyle w:val="BodyText"/>
        <w:rPr>
          <w:b/>
          <w:sz w:val="20"/>
        </w:rPr>
      </w:pPr>
    </w:p>
    <w:p w14:paraId="1E0432D6" w14:textId="77777777" w:rsidR="00AE14D4" w:rsidRDefault="00AE14D4">
      <w:pPr>
        <w:pStyle w:val="BodyText"/>
        <w:rPr>
          <w:b/>
          <w:sz w:val="20"/>
        </w:rPr>
      </w:pPr>
    </w:p>
    <w:p w14:paraId="221F0566" w14:textId="77777777" w:rsidR="00AE14D4" w:rsidRDefault="00AE14D4">
      <w:pPr>
        <w:pStyle w:val="BodyText"/>
        <w:rPr>
          <w:b/>
          <w:sz w:val="20"/>
        </w:rPr>
      </w:pPr>
    </w:p>
    <w:p w14:paraId="1B1EE2BD" w14:textId="77777777" w:rsidR="00AE14D4" w:rsidRDefault="00AE14D4">
      <w:pPr>
        <w:pStyle w:val="BodyText"/>
        <w:rPr>
          <w:b/>
          <w:sz w:val="20"/>
        </w:rPr>
      </w:pPr>
    </w:p>
    <w:p w14:paraId="0AED277C" w14:textId="77777777" w:rsidR="00AE14D4" w:rsidRDefault="00AE14D4">
      <w:pPr>
        <w:pStyle w:val="BodyText"/>
        <w:rPr>
          <w:b/>
          <w:sz w:val="20"/>
        </w:rPr>
      </w:pPr>
    </w:p>
    <w:p w14:paraId="471063B6" w14:textId="77777777" w:rsidR="00AE14D4" w:rsidRDefault="00AE14D4">
      <w:pPr>
        <w:pStyle w:val="BodyText"/>
        <w:rPr>
          <w:b/>
          <w:sz w:val="20"/>
        </w:rPr>
      </w:pPr>
    </w:p>
    <w:p w14:paraId="5ACE28A3" w14:textId="77777777" w:rsidR="00AE14D4" w:rsidRDefault="00AE14D4">
      <w:pPr>
        <w:pStyle w:val="BodyText"/>
        <w:rPr>
          <w:b/>
          <w:sz w:val="20"/>
        </w:rPr>
      </w:pPr>
    </w:p>
    <w:p w14:paraId="31F9E828" w14:textId="77777777" w:rsidR="00AE14D4" w:rsidRDefault="00AE14D4">
      <w:pPr>
        <w:pStyle w:val="BodyText"/>
        <w:rPr>
          <w:b/>
          <w:sz w:val="20"/>
        </w:rPr>
      </w:pPr>
    </w:p>
    <w:p w14:paraId="5B4C126F" w14:textId="77777777" w:rsidR="00AE14D4" w:rsidRDefault="00AE14D4">
      <w:pPr>
        <w:pStyle w:val="BodyText"/>
        <w:rPr>
          <w:b/>
          <w:sz w:val="20"/>
        </w:rPr>
      </w:pPr>
    </w:p>
    <w:p w14:paraId="106C063E" w14:textId="77777777" w:rsidR="00AE14D4" w:rsidRDefault="00AE14D4">
      <w:pPr>
        <w:pStyle w:val="BodyText"/>
        <w:rPr>
          <w:b/>
          <w:sz w:val="20"/>
        </w:rPr>
      </w:pPr>
    </w:p>
    <w:p w14:paraId="1B382ACE" w14:textId="629B4362" w:rsidR="00AE14D4" w:rsidRPr="00FA32D5" w:rsidRDefault="00A47050">
      <w:pPr>
        <w:spacing w:before="249"/>
        <w:ind w:right="815"/>
        <w:jc w:val="right"/>
        <w:rPr>
          <w:b/>
          <w:i/>
          <w:sz w:val="32"/>
          <w:szCs w:val="32"/>
        </w:rPr>
      </w:pPr>
      <w:r w:rsidRPr="00FA32D5">
        <w:rPr>
          <w:b/>
          <w:i/>
          <w:sz w:val="32"/>
          <w:szCs w:val="32"/>
        </w:rPr>
        <w:t>July</w:t>
      </w:r>
      <w:r w:rsidRPr="00FA32D5">
        <w:rPr>
          <w:b/>
          <w:i/>
          <w:spacing w:val="-2"/>
          <w:sz w:val="32"/>
          <w:szCs w:val="32"/>
        </w:rPr>
        <w:t xml:space="preserve"> </w:t>
      </w:r>
      <w:r w:rsidRPr="00FA32D5">
        <w:rPr>
          <w:b/>
          <w:i/>
          <w:sz w:val="32"/>
          <w:szCs w:val="32"/>
        </w:rPr>
        <w:t>202</w:t>
      </w:r>
      <w:r w:rsidR="00FA32D5" w:rsidRPr="00FA32D5">
        <w:rPr>
          <w:b/>
          <w:i/>
          <w:sz w:val="32"/>
          <w:szCs w:val="32"/>
        </w:rPr>
        <w:t>3</w:t>
      </w:r>
    </w:p>
    <w:p w14:paraId="54CECFBD" w14:textId="77777777" w:rsidR="00AE14D4" w:rsidRPr="00FA32D5" w:rsidRDefault="00AE14D4">
      <w:pPr>
        <w:jc w:val="right"/>
        <w:rPr>
          <w:sz w:val="32"/>
          <w:szCs w:val="32"/>
        </w:rPr>
        <w:sectPr w:rsidR="00AE14D4" w:rsidRPr="00FA32D5">
          <w:type w:val="continuous"/>
          <w:pgSz w:w="12240" w:h="15840"/>
          <w:pgMar w:top="1500" w:right="620" w:bottom="280" w:left="680" w:header="720" w:footer="720" w:gutter="0"/>
          <w:cols w:space="720"/>
        </w:sectPr>
      </w:pPr>
    </w:p>
    <w:p w14:paraId="1D047AA0" w14:textId="77777777" w:rsidR="00AE14D4" w:rsidRPr="00D84BBD" w:rsidRDefault="00A47050">
      <w:pPr>
        <w:pStyle w:val="Heading1"/>
        <w:spacing w:before="136"/>
        <w:ind w:left="760"/>
      </w:pPr>
      <w:r w:rsidRPr="00D84BBD">
        <w:lastRenderedPageBreak/>
        <w:t>FOREWORD</w:t>
      </w:r>
    </w:p>
    <w:p w14:paraId="4FE1145B" w14:textId="575A9209" w:rsidR="00AE14D4" w:rsidRPr="00DF52C9" w:rsidRDefault="00A47050" w:rsidP="00B72697">
      <w:pPr>
        <w:pStyle w:val="BodyText"/>
        <w:spacing w:before="190" w:line="276" w:lineRule="auto"/>
        <w:ind w:left="760" w:right="862"/>
        <w:jc w:val="both"/>
      </w:pPr>
      <w:r w:rsidRPr="00DF52C9">
        <w:t>As</w:t>
      </w:r>
      <w:r w:rsidRPr="00DF52C9">
        <w:rPr>
          <w:spacing w:val="-1"/>
        </w:rPr>
        <w:t xml:space="preserve"> </w:t>
      </w:r>
      <w:r w:rsidRPr="00DF52C9">
        <w:t>provided by</w:t>
      </w:r>
      <w:r w:rsidRPr="00DF52C9">
        <w:rPr>
          <w:spacing w:val="-3"/>
        </w:rPr>
        <w:t xml:space="preserve"> </w:t>
      </w:r>
      <w:r w:rsidRPr="00DF52C9">
        <w:t>Law</w:t>
      </w:r>
      <w:r w:rsidRPr="00DF52C9">
        <w:rPr>
          <w:spacing w:val="1"/>
        </w:rPr>
        <w:t xml:space="preserve"> </w:t>
      </w:r>
      <w:r w:rsidRPr="00DF52C9">
        <w:t>N</w:t>
      </w:r>
      <w:r w:rsidRPr="00DF52C9">
        <w:rPr>
          <w:vertAlign w:val="superscript"/>
        </w:rPr>
        <w:t>o</w:t>
      </w:r>
      <w:r w:rsidRPr="00DF52C9">
        <w:t>31/2005</w:t>
      </w:r>
      <w:r w:rsidRPr="00DF52C9">
        <w:rPr>
          <w:spacing w:val="-1"/>
        </w:rPr>
        <w:t xml:space="preserve"> </w:t>
      </w:r>
      <w:r w:rsidRPr="00DF52C9">
        <w:t>of 24/12/2005 relating</w:t>
      </w:r>
      <w:r w:rsidRPr="00DF52C9">
        <w:rPr>
          <w:spacing w:val="-2"/>
        </w:rPr>
        <w:t xml:space="preserve"> </w:t>
      </w:r>
      <w:r w:rsidRPr="00DF52C9">
        <w:t>to</w:t>
      </w:r>
      <w:r w:rsidRPr="00DF52C9">
        <w:rPr>
          <w:spacing w:val="-1"/>
        </w:rPr>
        <w:t xml:space="preserve"> </w:t>
      </w:r>
      <w:r w:rsidRPr="00DF52C9">
        <w:t>the</w:t>
      </w:r>
      <w:r w:rsidRPr="00DF52C9">
        <w:rPr>
          <w:spacing w:val="-1"/>
        </w:rPr>
        <w:t xml:space="preserve"> </w:t>
      </w:r>
      <w:r w:rsidRPr="00DF52C9">
        <w:t>organization and functioning</w:t>
      </w:r>
      <w:r w:rsidRPr="00DF52C9">
        <w:rPr>
          <w:spacing w:val="-3"/>
        </w:rPr>
        <w:t xml:space="preserve"> </w:t>
      </w:r>
      <w:r w:rsidRPr="00DF52C9">
        <w:t>of the</w:t>
      </w:r>
      <w:r w:rsidRPr="00DF52C9">
        <w:rPr>
          <w:spacing w:val="-57"/>
        </w:rPr>
        <w:t xml:space="preserve"> </w:t>
      </w:r>
      <w:r w:rsidRPr="00DF52C9">
        <w:t>National</w:t>
      </w:r>
      <w:r w:rsidRPr="00DF52C9">
        <w:rPr>
          <w:spacing w:val="1"/>
        </w:rPr>
        <w:t xml:space="preserve"> </w:t>
      </w:r>
      <w:r w:rsidRPr="00DF52C9">
        <w:t>Electoral Commission</w:t>
      </w:r>
      <w:r w:rsidRPr="00DF52C9">
        <w:rPr>
          <w:spacing w:val="1"/>
        </w:rPr>
        <w:t xml:space="preserve"> </w:t>
      </w:r>
      <w:r w:rsidRPr="00DF52C9">
        <w:t>(NEC)</w:t>
      </w:r>
      <w:r w:rsidRPr="00DF52C9">
        <w:rPr>
          <w:spacing w:val="1"/>
        </w:rPr>
        <w:t xml:space="preserve"> </w:t>
      </w:r>
      <w:r w:rsidRPr="00DF52C9">
        <w:t>as</w:t>
      </w:r>
      <w:r w:rsidRPr="00DF52C9">
        <w:rPr>
          <w:spacing w:val="1"/>
        </w:rPr>
        <w:t xml:space="preserve"> </w:t>
      </w:r>
      <w:r w:rsidRPr="00DF52C9">
        <w:t>modified</w:t>
      </w:r>
      <w:r w:rsidRPr="00DF52C9">
        <w:rPr>
          <w:spacing w:val="1"/>
        </w:rPr>
        <w:t xml:space="preserve"> </w:t>
      </w:r>
      <w:r w:rsidRPr="00DF52C9">
        <w:t>and</w:t>
      </w:r>
      <w:r w:rsidRPr="00DF52C9">
        <w:rPr>
          <w:spacing w:val="1"/>
        </w:rPr>
        <w:t xml:space="preserve"> </w:t>
      </w:r>
      <w:r w:rsidRPr="00DF52C9">
        <w:t>complemented</w:t>
      </w:r>
      <w:r w:rsidRPr="00DF52C9">
        <w:rPr>
          <w:spacing w:val="1"/>
        </w:rPr>
        <w:t xml:space="preserve"> </w:t>
      </w:r>
      <w:r w:rsidRPr="00DF52C9">
        <w:t>to</w:t>
      </w:r>
      <w:r w:rsidRPr="00DF52C9">
        <w:rPr>
          <w:spacing w:val="1"/>
        </w:rPr>
        <w:t xml:space="preserve"> </w:t>
      </w:r>
      <w:r w:rsidRPr="00DF52C9">
        <w:t>date in</w:t>
      </w:r>
      <w:r w:rsidRPr="00DF52C9">
        <w:rPr>
          <w:spacing w:val="-3"/>
        </w:rPr>
        <w:t xml:space="preserve"> </w:t>
      </w:r>
      <w:r w:rsidRPr="00DF52C9">
        <w:t>its</w:t>
      </w:r>
      <w:r w:rsidRPr="00DF52C9">
        <w:rPr>
          <w:spacing w:val="1"/>
        </w:rPr>
        <w:t xml:space="preserve"> </w:t>
      </w:r>
      <w:r w:rsidRPr="00DF52C9">
        <w:t>articles 4</w:t>
      </w:r>
      <w:r w:rsidRPr="00DF52C9">
        <w:rPr>
          <w:spacing w:val="1"/>
        </w:rPr>
        <w:t xml:space="preserve"> </w:t>
      </w:r>
      <w:r w:rsidRPr="00DF52C9">
        <w:t>and 28 that the Commission</w:t>
      </w:r>
      <w:r w:rsidRPr="00DF52C9">
        <w:rPr>
          <w:spacing w:val="2"/>
        </w:rPr>
        <w:t xml:space="preserve"> </w:t>
      </w:r>
      <w:r w:rsidRPr="00DF52C9">
        <w:t xml:space="preserve">submits </w:t>
      </w:r>
      <w:r w:rsidR="00FA4085">
        <w:t xml:space="preserve">every year </w:t>
      </w:r>
      <w:r w:rsidRPr="00DF52C9">
        <w:t>its Plan</w:t>
      </w:r>
      <w:r w:rsidRPr="00DF52C9">
        <w:rPr>
          <w:spacing w:val="2"/>
        </w:rPr>
        <w:t xml:space="preserve"> </w:t>
      </w:r>
      <w:r w:rsidRPr="00DF52C9">
        <w:t>of</w:t>
      </w:r>
      <w:r w:rsidRPr="00DF52C9">
        <w:rPr>
          <w:spacing w:val="9"/>
        </w:rPr>
        <w:t xml:space="preserve"> </w:t>
      </w:r>
      <w:r w:rsidRPr="00DF52C9">
        <w:t>Action</w:t>
      </w:r>
      <w:r w:rsidRPr="00DF52C9">
        <w:rPr>
          <w:spacing w:val="1"/>
        </w:rPr>
        <w:t xml:space="preserve"> </w:t>
      </w:r>
      <w:r w:rsidRPr="00DF52C9">
        <w:t>and activity</w:t>
      </w:r>
      <w:r w:rsidRPr="00DF52C9">
        <w:rPr>
          <w:spacing w:val="-5"/>
        </w:rPr>
        <w:t xml:space="preserve"> </w:t>
      </w:r>
      <w:r w:rsidRPr="00DF52C9">
        <w:t>reports to the</w:t>
      </w:r>
      <w:r w:rsidRPr="00DF52C9">
        <w:rPr>
          <w:spacing w:val="1"/>
        </w:rPr>
        <w:t xml:space="preserve"> </w:t>
      </w:r>
      <w:r w:rsidRPr="00DF52C9">
        <w:t>President of the Republic and a copy reserved to the President of the Senate, the Speaker of the</w:t>
      </w:r>
      <w:r w:rsidRPr="00DF52C9">
        <w:rPr>
          <w:spacing w:val="1"/>
        </w:rPr>
        <w:t xml:space="preserve"> </w:t>
      </w:r>
      <w:r w:rsidRPr="00DF52C9">
        <w:t>Chamber of Deputies, the Chief Justice, the Prime Minister and the Minister in charge of Local</w:t>
      </w:r>
      <w:r w:rsidRPr="00DF52C9">
        <w:rPr>
          <w:spacing w:val="1"/>
        </w:rPr>
        <w:t xml:space="preserve"> </w:t>
      </w:r>
      <w:r w:rsidR="004E3340">
        <w:t>Government,</w:t>
      </w:r>
    </w:p>
    <w:p w14:paraId="08D6C4CC" w14:textId="1DE6322A" w:rsidR="00AE14D4" w:rsidRDefault="00A47050" w:rsidP="00B72697">
      <w:pPr>
        <w:pStyle w:val="BodyText"/>
        <w:spacing w:before="164" w:line="276" w:lineRule="auto"/>
        <w:ind w:left="760" w:right="824"/>
        <w:jc w:val="both"/>
      </w:pPr>
      <w:r w:rsidRPr="00DF52C9">
        <w:t>It</w:t>
      </w:r>
      <w:r w:rsidRPr="00DF52C9">
        <w:rPr>
          <w:spacing w:val="-1"/>
        </w:rPr>
        <w:t xml:space="preserve"> </w:t>
      </w:r>
      <w:r w:rsidRPr="00DF52C9">
        <w:t>is</w:t>
      </w:r>
      <w:r w:rsidRPr="00DF52C9">
        <w:rPr>
          <w:spacing w:val="-1"/>
        </w:rPr>
        <w:t xml:space="preserve"> </w:t>
      </w:r>
      <w:r w:rsidRPr="00DF52C9">
        <w:t>in</w:t>
      </w:r>
      <w:r w:rsidRPr="00DF52C9">
        <w:rPr>
          <w:spacing w:val="-1"/>
        </w:rPr>
        <w:t xml:space="preserve"> </w:t>
      </w:r>
      <w:r w:rsidRPr="00DF52C9">
        <w:t>this</w:t>
      </w:r>
      <w:r w:rsidRPr="00DF52C9">
        <w:rPr>
          <w:spacing w:val="-1"/>
        </w:rPr>
        <w:t xml:space="preserve"> </w:t>
      </w:r>
      <w:r w:rsidRPr="00DF52C9">
        <w:t>context</w:t>
      </w:r>
      <w:r w:rsidRPr="00DF52C9">
        <w:rPr>
          <w:spacing w:val="-1"/>
        </w:rPr>
        <w:t xml:space="preserve"> </w:t>
      </w:r>
      <w:r w:rsidRPr="00DF52C9">
        <w:t>that</w:t>
      </w:r>
      <w:r w:rsidRPr="00DF52C9">
        <w:rPr>
          <w:spacing w:val="-1"/>
        </w:rPr>
        <w:t xml:space="preserve"> </w:t>
      </w:r>
      <w:r w:rsidRPr="00DF52C9">
        <w:t>the</w:t>
      </w:r>
      <w:r w:rsidRPr="00DF52C9">
        <w:rPr>
          <w:spacing w:val="-2"/>
        </w:rPr>
        <w:t xml:space="preserve"> </w:t>
      </w:r>
      <w:r w:rsidR="00151D24">
        <w:t>20</w:t>
      </w:r>
      <w:r w:rsidR="0004156A" w:rsidRPr="00DF52C9">
        <w:t>2</w:t>
      </w:r>
      <w:r w:rsidR="00DF52C9" w:rsidRPr="00DF52C9">
        <w:t>3</w:t>
      </w:r>
      <w:r w:rsidRPr="00DF52C9">
        <w:t>-202</w:t>
      </w:r>
      <w:r w:rsidR="00DF52C9" w:rsidRPr="00DF52C9">
        <w:t>4</w:t>
      </w:r>
      <w:r w:rsidRPr="00DF52C9">
        <w:rPr>
          <w:spacing w:val="-1"/>
        </w:rPr>
        <w:t xml:space="preserve"> </w:t>
      </w:r>
      <w:r w:rsidRPr="00DF52C9">
        <w:t>NEC</w:t>
      </w:r>
      <w:r w:rsidRPr="00DF52C9">
        <w:rPr>
          <w:spacing w:val="-1"/>
        </w:rPr>
        <w:t xml:space="preserve"> </w:t>
      </w:r>
      <w:r w:rsidRPr="00DF52C9">
        <w:t>Action</w:t>
      </w:r>
      <w:r w:rsidRPr="00DF52C9">
        <w:rPr>
          <w:spacing w:val="-1"/>
        </w:rPr>
        <w:t xml:space="preserve"> </w:t>
      </w:r>
      <w:r w:rsidRPr="00DF52C9">
        <w:t>Plan</w:t>
      </w:r>
      <w:r w:rsidRPr="00DF52C9">
        <w:rPr>
          <w:spacing w:val="-1"/>
        </w:rPr>
        <w:t xml:space="preserve"> </w:t>
      </w:r>
      <w:r w:rsidRPr="00DF52C9">
        <w:t>was</w:t>
      </w:r>
      <w:r w:rsidRPr="00DF52C9">
        <w:rPr>
          <w:spacing w:val="-1"/>
        </w:rPr>
        <w:t xml:space="preserve"> </w:t>
      </w:r>
      <w:r w:rsidRPr="00DF52C9">
        <w:t>prepared</w:t>
      </w:r>
      <w:r w:rsidR="0004156A" w:rsidRPr="00DF52C9">
        <w:t xml:space="preserve"> </w:t>
      </w:r>
      <w:r w:rsidR="004E3340">
        <w:t xml:space="preserve">which </w:t>
      </w:r>
      <w:r w:rsidR="0004156A" w:rsidRPr="00DF52C9">
        <w:t xml:space="preserve">will </w:t>
      </w:r>
      <w:r w:rsidR="004E3340">
        <w:t xml:space="preserve">mainly </w:t>
      </w:r>
      <w:r w:rsidRPr="00DF52C9">
        <w:t xml:space="preserve">focus </w:t>
      </w:r>
      <w:r w:rsidR="0004156A" w:rsidRPr="00DF52C9">
        <w:t xml:space="preserve">on </w:t>
      </w:r>
      <w:r w:rsidRPr="00DF52C9">
        <w:t>the preparation</w:t>
      </w:r>
      <w:r w:rsidRPr="00DF52C9">
        <w:rPr>
          <w:spacing w:val="1"/>
        </w:rPr>
        <w:t xml:space="preserve"> </w:t>
      </w:r>
      <w:r w:rsidR="004E3340">
        <w:rPr>
          <w:spacing w:val="1"/>
        </w:rPr>
        <w:t xml:space="preserve">of </w:t>
      </w:r>
      <w:r w:rsidR="00DF52C9" w:rsidRPr="00DF52C9">
        <w:rPr>
          <w:spacing w:val="1"/>
        </w:rPr>
        <w:t xml:space="preserve">Presidential, Parliamentary and Senatorial Elections </w:t>
      </w:r>
      <w:r w:rsidRPr="00DF52C9">
        <w:t>scheduled</w:t>
      </w:r>
      <w:r w:rsidRPr="00DF52C9">
        <w:rPr>
          <w:spacing w:val="-1"/>
        </w:rPr>
        <w:t xml:space="preserve"> </w:t>
      </w:r>
      <w:r w:rsidRPr="00DF52C9">
        <w:t xml:space="preserve">in </w:t>
      </w:r>
      <w:r w:rsidR="00DF52C9" w:rsidRPr="00DF52C9">
        <w:t>2024, precisely between July and September 2024.</w:t>
      </w:r>
    </w:p>
    <w:p w14:paraId="43744EBE" w14:textId="0DF3163C" w:rsidR="00FA4085" w:rsidRPr="00DF52C9" w:rsidRDefault="00FA4085" w:rsidP="00B72697">
      <w:pPr>
        <w:pStyle w:val="BodyText"/>
        <w:spacing w:before="164" w:line="276" w:lineRule="auto"/>
        <w:ind w:left="760" w:right="824"/>
        <w:jc w:val="both"/>
      </w:pPr>
      <w:r>
        <w:t>The core activities that will be carried out include mainly update of electoral list, acquisition of election materials, recruitment and training of election volunteers, electoral civic education to the general population, training of different election stakeholders, public awareness on electoral process and conduct of by-elections.</w:t>
      </w:r>
    </w:p>
    <w:p w14:paraId="22C351C7" w14:textId="17BB1862" w:rsidR="00AE14D4" w:rsidRPr="00151D24" w:rsidRDefault="00A47050" w:rsidP="00B72697">
      <w:pPr>
        <w:pStyle w:val="BodyText"/>
        <w:spacing w:before="157" w:line="276" w:lineRule="auto"/>
        <w:ind w:left="760" w:right="935"/>
        <w:jc w:val="both"/>
      </w:pPr>
      <w:r w:rsidRPr="00151D24">
        <w:t>The budget</w:t>
      </w:r>
      <w:r w:rsidRPr="00151D24">
        <w:rPr>
          <w:spacing w:val="1"/>
        </w:rPr>
        <w:t xml:space="preserve"> </w:t>
      </w:r>
      <w:r w:rsidRPr="00151D24">
        <w:t xml:space="preserve">allocated to the National Electoral Commission </w:t>
      </w:r>
      <w:r w:rsidR="009152D3" w:rsidRPr="00151D24">
        <w:t>a</w:t>
      </w:r>
      <w:r w:rsidRPr="00151D24">
        <w:t xml:space="preserve">mounts to </w:t>
      </w:r>
      <w:proofErr w:type="spellStart"/>
      <w:r w:rsidRPr="00151D24">
        <w:rPr>
          <w:b/>
        </w:rPr>
        <w:t>Frw</w:t>
      </w:r>
      <w:proofErr w:type="spellEnd"/>
      <w:r w:rsidRPr="00151D24">
        <w:rPr>
          <w:b/>
        </w:rPr>
        <w:t xml:space="preserve"> </w:t>
      </w:r>
      <w:r w:rsidR="00151D24" w:rsidRPr="00151D24">
        <w:rPr>
          <w:b/>
          <w:bCs/>
        </w:rPr>
        <w:t>3,802,227,573</w:t>
      </w:r>
      <w:r w:rsidR="00151D24" w:rsidRPr="00151D24">
        <w:rPr>
          <w:rFonts w:ascii="Calibri" w:hAnsi="Calibri" w:cs="Calibri"/>
          <w:b/>
          <w:bCs/>
        </w:rPr>
        <w:t xml:space="preserve"> </w:t>
      </w:r>
      <w:r w:rsidR="00694502">
        <w:rPr>
          <w:bCs/>
        </w:rPr>
        <w:t xml:space="preserve">but </w:t>
      </w:r>
      <w:r w:rsidR="00151D24" w:rsidRPr="00151D24">
        <w:rPr>
          <w:bCs/>
        </w:rPr>
        <w:t>additional funds</w:t>
      </w:r>
      <w:r w:rsidR="00694502">
        <w:rPr>
          <w:bCs/>
        </w:rPr>
        <w:t xml:space="preserve"> shall be required</w:t>
      </w:r>
      <w:r w:rsidR="00655A7B">
        <w:rPr>
          <w:bCs/>
        </w:rPr>
        <w:t xml:space="preserve">, particularly for acquisition of </w:t>
      </w:r>
      <w:r w:rsidR="00694502">
        <w:rPr>
          <w:bCs/>
        </w:rPr>
        <w:t xml:space="preserve">some </w:t>
      </w:r>
      <w:r w:rsidR="00655A7B">
        <w:rPr>
          <w:bCs/>
        </w:rPr>
        <w:t xml:space="preserve">election materials and electoral public awareness, </w:t>
      </w:r>
      <w:r w:rsidR="00694502">
        <w:rPr>
          <w:bCs/>
        </w:rPr>
        <w:t>to</w:t>
      </w:r>
      <w:r w:rsidR="00151D24" w:rsidRPr="00151D24">
        <w:rPr>
          <w:bCs/>
        </w:rPr>
        <w:t xml:space="preserve"> successfully conduct preparation</w:t>
      </w:r>
      <w:r w:rsidR="0078383B">
        <w:rPr>
          <w:bCs/>
        </w:rPr>
        <w:t>s</w:t>
      </w:r>
      <w:r w:rsidR="00151D24" w:rsidRPr="00151D24">
        <w:rPr>
          <w:bCs/>
        </w:rPr>
        <w:t xml:space="preserve"> of </w:t>
      </w:r>
      <w:r w:rsidR="00694502">
        <w:rPr>
          <w:bCs/>
        </w:rPr>
        <w:t xml:space="preserve">the </w:t>
      </w:r>
      <w:r w:rsidR="00151D24" w:rsidRPr="00151D24">
        <w:rPr>
          <w:bCs/>
        </w:rPr>
        <w:t>combined presidential and Parliamentary elections</w:t>
      </w:r>
      <w:r w:rsidR="009152D3" w:rsidRPr="00151D24">
        <w:t>.</w:t>
      </w:r>
      <w:r w:rsidR="009152D3" w:rsidRPr="00151D24">
        <w:rPr>
          <w:spacing w:val="-1"/>
        </w:rPr>
        <w:t xml:space="preserve"> </w:t>
      </w:r>
    </w:p>
    <w:p w14:paraId="41A8BA70" w14:textId="3361D3E8" w:rsidR="00FA4085" w:rsidRPr="00FA32D5" w:rsidRDefault="00FA4085" w:rsidP="00B72697">
      <w:pPr>
        <w:pStyle w:val="BodyText"/>
        <w:spacing w:before="164" w:line="276" w:lineRule="auto"/>
        <w:ind w:left="760" w:right="875"/>
        <w:jc w:val="both"/>
        <w:rPr>
          <w:color w:val="FF0000"/>
        </w:rPr>
      </w:pPr>
      <w:r>
        <w:t xml:space="preserve">The National Electoral Commission takes this opportunity to </w:t>
      </w:r>
      <w:r w:rsidR="00D274E7">
        <w:t xml:space="preserve">thank </w:t>
      </w:r>
      <w:r>
        <w:t xml:space="preserve">the Government of Rwanda for its support and calls upon all Rwandans </w:t>
      </w:r>
      <w:r w:rsidR="00D274E7">
        <w:t xml:space="preserve">and all other election stakeholders to play their respective roles in the implementation of this action Plan, especially </w:t>
      </w:r>
      <w:r>
        <w:t xml:space="preserve">to actively participate in preparations </w:t>
      </w:r>
      <w:r w:rsidR="00694502">
        <w:t xml:space="preserve">for </w:t>
      </w:r>
      <w:r>
        <w:t>Presidential</w:t>
      </w:r>
      <w:r w:rsidR="00D274E7">
        <w:t xml:space="preserve"> and Parliamentary</w:t>
      </w:r>
      <w:r>
        <w:t xml:space="preserve"> elections</w:t>
      </w:r>
      <w:r w:rsidR="00151D24">
        <w:t xml:space="preserve"> p</w:t>
      </w:r>
      <w:r w:rsidR="00D274E7">
        <w:t>lanned in July 2024</w:t>
      </w:r>
      <w:r w:rsidR="00694502">
        <w:t xml:space="preserve"> going by the current legal instruments</w:t>
      </w:r>
      <w:r w:rsidR="00D274E7">
        <w:t>.</w:t>
      </w:r>
    </w:p>
    <w:p w14:paraId="37B013A9" w14:textId="77777777" w:rsidR="00AE14D4" w:rsidRPr="00FA32D5" w:rsidRDefault="00AE14D4" w:rsidP="00B72697">
      <w:pPr>
        <w:pStyle w:val="BodyText"/>
        <w:ind w:right="875"/>
        <w:jc w:val="both"/>
        <w:rPr>
          <w:color w:val="FF0000"/>
          <w:sz w:val="26"/>
        </w:rPr>
      </w:pPr>
    </w:p>
    <w:p w14:paraId="78EF0911" w14:textId="77777777" w:rsidR="00AE14D4" w:rsidRPr="00D84BBD" w:rsidRDefault="00AE14D4" w:rsidP="00B72697">
      <w:pPr>
        <w:pStyle w:val="BodyText"/>
        <w:spacing w:before="4"/>
        <w:jc w:val="both"/>
        <w:rPr>
          <w:sz w:val="29"/>
        </w:rPr>
      </w:pPr>
    </w:p>
    <w:p w14:paraId="053BC6BE" w14:textId="037BC8AC" w:rsidR="00AE14D4" w:rsidRPr="00D84BBD" w:rsidRDefault="00A47050" w:rsidP="00B72697">
      <w:pPr>
        <w:pStyle w:val="BodyText"/>
        <w:spacing w:after="7"/>
        <w:ind w:left="760"/>
        <w:jc w:val="both"/>
      </w:pPr>
      <w:r w:rsidRPr="00D84BBD">
        <w:t>Done</w:t>
      </w:r>
      <w:r w:rsidRPr="00D84BBD">
        <w:rPr>
          <w:spacing w:val="-3"/>
        </w:rPr>
        <w:t xml:space="preserve"> </w:t>
      </w:r>
      <w:r w:rsidRPr="00D84BBD">
        <w:t>at</w:t>
      </w:r>
      <w:r w:rsidRPr="00D84BBD">
        <w:rPr>
          <w:spacing w:val="-1"/>
        </w:rPr>
        <w:t xml:space="preserve"> </w:t>
      </w:r>
      <w:r w:rsidRPr="00D84BBD">
        <w:t>Kigali, on</w:t>
      </w:r>
      <w:r w:rsidRPr="00D84BBD">
        <w:rPr>
          <w:spacing w:val="-1"/>
        </w:rPr>
        <w:t xml:space="preserve"> </w:t>
      </w:r>
      <w:r w:rsidR="00D84BBD" w:rsidRPr="00D84BBD">
        <w:t>0</w:t>
      </w:r>
      <w:r w:rsidR="00417A2D">
        <w:t>7</w:t>
      </w:r>
      <w:r w:rsidRPr="00D84BBD">
        <w:t>/07/202</w:t>
      </w:r>
      <w:r w:rsidR="00417A2D">
        <w:t>3</w:t>
      </w:r>
      <w:r w:rsidRPr="00D84BBD">
        <w:t>.</w:t>
      </w:r>
    </w:p>
    <w:p w14:paraId="61441A59" w14:textId="7B52A752" w:rsidR="00AE14D4" w:rsidRPr="00D84BBD" w:rsidRDefault="00AE14D4" w:rsidP="00B72697">
      <w:pPr>
        <w:pStyle w:val="BodyText"/>
        <w:ind w:left="719"/>
        <w:jc w:val="both"/>
        <w:rPr>
          <w:noProof/>
          <w:sz w:val="20"/>
        </w:rPr>
      </w:pPr>
    </w:p>
    <w:p w14:paraId="2CE9E87B" w14:textId="49068A96" w:rsidR="004C631D" w:rsidRDefault="004C631D" w:rsidP="00B72697">
      <w:pPr>
        <w:pStyle w:val="BodyText"/>
        <w:ind w:left="719"/>
        <w:jc w:val="both"/>
        <w:rPr>
          <w:sz w:val="20"/>
        </w:rPr>
      </w:pPr>
    </w:p>
    <w:p w14:paraId="1AFF68B2" w14:textId="77777777" w:rsidR="00927006" w:rsidRDefault="00927006" w:rsidP="00B72697">
      <w:pPr>
        <w:pStyle w:val="BodyText"/>
        <w:ind w:left="719"/>
        <w:jc w:val="both"/>
        <w:rPr>
          <w:sz w:val="20"/>
        </w:rPr>
      </w:pPr>
    </w:p>
    <w:p w14:paraId="0CB3B26F" w14:textId="0C0C40D2" w:rsidR="00AE14D4" w:rsidRDefault="00151D24" w:rsidP="00B72697">
      <w:pPr>
        <w:pStyle w:val="Heading1"/>
        <w:spacing w:line="273" w:lineRule="exact"/>
        <w:ind w:left="760"/>
        <w:jc w:val="both"/>
      </w:pPr>
      <w:proofErr w:type="spellStart"/>
      <w:r>
        <w:t>Ms</w:t>
      </w:r>
      <w:proofErr w:type="spellEnd"/>
      <w:r w:rsidR="00FA32D5">
        <w:t xml:space="preserve"> GASINZIGWA Oda</w:t>
      </w:r>
    </w:p>
    <w:p w14:paraId="64D10797" w14:textId="47EC4198" w:rsidR="00AE14D4" w:rsidRDefault="00151D24" w:rsidP="00B72697">
      <w:pPr>
        <w:pStyle w:val="BodyText"/>
        <w:spacing w:line="275" w:lineRule="exact"/>
        <w:ind w:left="760"/>
        <w:jc w:val="both"/>
      </w:pPr>
      <w:r>
        <w:t>Chairperson</w:t>
      </w:r>
      <w:r w:rsidR="00927006">
        <w:t>.</w:t>
      </w:r>
    </w:p>
    <w:p w14:paraId="421D1FB2" w14:textId="77777777" w:rsidR="00AE14D4" w:rsidRDefault="00AE14D4">
      <w:pPr>
        <w:spacing w:line="275" w:lineRule="exact"/>
        <w:jc w:val="both"/>
        <w:sectPr w:rsidR="00AE14D4">
          <w:footerReference w:type="default" r:id="rId12"/>
          <w:pgSz w:w="12240" w:h="15840"/>
          <w:pgMar w:top="1500" w:right="620" w:bottom="540" w:left="680" w:header="0" w:footer="358" w:gutter="0"/>
          <w:pgNumType w:start="1"/>
          <w:cols w:space="720"/>
        </w:sectPr>
      </w:pPr>
    </w:p>
    <w:p w14:paraId="5F11F7B1" w14:textId="77777777" w:rsidR="00AE14D4" w:rsidRDefault="00A47050">
      <w:pPr>
        <w:pStyle w:val="Heading1"/>
        <w:spacing w:before="90"/>
        <w:ind w:left="760"/>
      </w:pPr>
      <w:r>
        <w:t>ACRONYMS</w:t>
      </w:r>
    </w:p>
    <w:p w14:paraId="4F581E70" w14:textId="77777777" w:rsidR="00AE14D4" w:rsidRDefault="00AE14D4">
      <w:pPr>
        <w:pStyle w:val="BodyText"/>
        <w:rPr>
          <w:b/>
          <w:sz w:val="26"/>
        </w:rPr>
      </w:pPr>
    </w:p>
    <w:p w14:paraId="02948010" w14:textId="0DF55BF0" w:rsidR="00AE14D4" w:rsidRDefault="00A47050">
      <w:pPr>
        <w:pStyle w:val="BodyText"/>
        <w:tabs>
          <w:tab w:val="left" w:pos="2200"/>
        </w:tabs>
        <w:spacing w:before="212" w:line="278" w:lineRule="auto"/>
        <w:ind w:left="760" w:right="4602"/>
      </w:pPr>
      <w:r>
        <w:t>DAF:</w:t>
      </w:r>
      <w:r>
        <w:tab/>
        <w:t>Directorate of Administration and Finance</w:t>
      </w:r>
      <w:r>
        <w:rPr>
          <w:spacing w:val="-57"/>
        </w:rPr>
        <w:t xml:space="preserve"> </w:t>
      </w:r>
    </w:p>
    <w:p w14:paraId="1601A355" w14:textId="30F9E22D" w:rsidR="00AE14D4" w:rsidRDefault="00A47050">
      <w:pPr>
        <w:pStyle w:val="BodyText"/>
        <w:tabs>
          <w:tab w:val="left" w:pos="2200"/>
        </w:tabs>
        <w:spacing w:line="278" w:lineRule="auto"/>
        <w:ind w:left="760" w:right="2856"/>
      </w:pPr>
      <w:r>
        <w:t>DICT:</w:t>
      </w:r>
      <w:r>
        <w:tab/>
      </w:r>
      <w:r>
        <w:rPr>
          <w:spacing w:val="-1"/>
        </w:rPr>
        <w:t>Directorate</w:t>
      </w:r>
      <w:r>
        <w:rPr>
          <w:spacing w:val="2"/>
        </w:rPr>
        <w:t xml:space="preserve"> </w:t>
      </w:r>
      <w:r>
        <w:rPr>
          <w:spacing w:val="-1"/>
        </w:rPr>
        <w:t>of</w:t>
      </w:r>
      <w:r>
        <w:rPr>
          <w:spacing w:val="2"/>
        </w:rPr>
        <w:t xml:space="preserve"> </w:t>
      </w:r>
      <w:r>
        <w:rPr>
          <w:spacing w:val="-1"/>
        </w:rPr>
        <w:t>Information</w:t>
      </w:r>
      <w:r>
        <w:rPr>
          <w:spacing w:val="2"/>
        </w:rPr>
        <w:t xml:space="preserve"> </w:t>
      </w:r>
      <w:r>
        <w:t>and</w:t>
      </w:r>
      <w:r>
        <w:rPr>
          <w:spacing w:val="3"/>
        </w:rPr>
        <w:t xml:space="preserve"> </w:t>
      </w:r>
      <w:r>
        <w:t>Communication</w:t>
      </w:r>
      <w:r>
        <w:rPr>
          <w:spacing w:val="-25"/>
        </w:rPr>
        <w:t xml:space="preserve"> </w:t>
      </w:r>
      <w:r>
        <w:t>Technologies</w:t>
      </w:r>
      <w:r>
        <w:rPr>
          <w:spacing w:val="-57"/>
        </w:rPr>
        <w:t xml:space="preserve"> </w:t>
      </w:r>
      <w:r>
        <w:t>HRMS:</w:t>
      </w:r>
      <w:r>
        <w:tab/>
        <w:t>Human</w:t>
      </w:r>
      <w:r>
        <w:rPr>
          <w:spacing w:val="-1"/>
        </w:rPr>
        <w:t xml:space="preserve"> </w:t>
      </w:r>
      <w:r>
        <w:t>Resources Management</w:t>
      </w:r>
      <w:r>
        <w:rPr>
          <w:spacing w:val="7"/>
        </w:rPr>
        <w:t xml:space="preserve"> </w:t>
      </w:r>
      <w:r>
        <w:t>Specialist</w:t>
      </w:r>
    </w:p>
    <w:p w14:paraId="7D66AC1D" w14:textId="3096AA15" w:rsidR="00E12A37" w:rsidRDefault="00E12A37">
      <w:pPr>
        <w:pStyle w:val="BodyText"/>
        <w:tabs>
          <w:tab w:val="left" w:pos="2200"/>
        </w:tabs>
        <w:spacing w:line="278" w:lineRule="auto"/>
        <w:ind w:left="760" w:right="2856"/>
      </w:pPr>
      <w:r>
        <w:t>MINECOFIN:</w:t>
      </w:r>
      <w:r>
        <w:tab/>
        <w:t>Ministry of Finance and Economic Planning</w:t>
      </w:r>
    </w:p>
    <w:p w14:paraId="68596D69" w14:textId="77777777" w:rsidR="001E4062" w:rsidRDefault="00A47050">
      <w:pPr>
        <w:pStyle w:val="BodyText"/>
        <w:tabs>
          <w:tab w:val="left" w:pos="2200"/>
        </w:tabs>
        <w:spacing w:line="276" w:lineRule="auto"/>
        <w:ind w:left="760" w:right="4961"/>
        <w:rPr>
          <w:spacing w:val="1"/>
        </w:rPr>
      </w:pPr>
      <w:r>
        <w:t>MTEF:</w:t>
      </w:r>
      <w:r>
        <w:tab/>
      </w:r>
      <w:r>
        <w:rPr>
          <w:spacing w:val="-1"/>
        </w:rPr>
        <w:t xml:space="preserve">Medium Term Expenditure </w:t>
      </w:r>
      <w:r>
        <w:t>Framework</w:t>
      </w:r>
      <w:r>
        <w:rPr>
          <w:spacing w:val="-57"/>
        </w:rPr>
        <w:t xml:space="preserve"> </w:t>
      </w:r>
      <w:r>
        <w:t>NEC:</w:t>
      </w:r>
      <w:r>
        <w:tab/>
        <w:t>National</w:t>
      </w:r>
      <w:r>
        <w:rPr>
          <w:spacing w:val="3"/>
        </w:rPr>
        <w:t xml:space="preserve"> </w:t>
      </w:r>
      <w:r>
        <w:t>Electoral</w:t>
      </w:r>
      <w:r>
        <w:rPr>
          <w:spacing w:val="3"/>
        </w:rPr>
        <w:t xml:space="preserve"> </w:t>
      </w:r>
      <w:r>
        <w:t>Commission</w:t>
      </w:r>
      <w:r>
        <w:rPr>
          <w:spacing w:val="1"/>
        </w:rPr>
        <w:t xml:space="preserve"> </w:t>
      </w:r>
    </w:p>
    <w:p w14:paraId="18D4B060" w14:textId="153196EF" w:rsidR="001E4062" w:rsidRDefault="001E4062" w:rsidP="00D85866">
      <w:pPr>
        <w:pStyle w:val="BodyText"/>
        <w:tabs>
          <w:tab w:val="left" w:pos="2200"/>
        </w:tabs>
        <w:spacing w:line="276" w:lineRule="auto"/>
        <w:ind w:left="760" w:right="4550"/>
      </w:pPr>
      <w:r>
        <w:t>ODES:</w:t>
      </w:r>
      <w:r>
        <w:tab/>
        <w:t>Office of</w:t>
      </w:r>
      <w:r>
        <w:rPr>
          <w:spacing w:val="-2"/>
        </w:rPr>
        <w:t xml:space="preserve"> </w:t>
      </w:r>
      <w:r w:rsidR="00694502">
        <w:rPr>
          <w:spacing w:val="-2"/>
        </w:rPr>
        <w:t xml:space="preserve">the </w:t>
      </w:r>
      <w:r>
        <w:t>Deputy</w:t>
      </w:r>
      <w:r>
        <w:rPr>
          <w:spacing w:val="-8"/>
        </w:rPr>
        <w:t xml:space="preserve"> </w:t>
      </w:r>
      <w:r>
        <w:t>Executive</w:t>
      </w:r>
      <w:r w:rsidR="00D85866">
        <w:rPr>
          <w:spacing w:val="-13"/>
        </w:rPr>
        <w:t xml:space="preserve"> </w:t>
      </w:r>
      <w:r>
        <w:t>Secretary</w:t>
      </w:r>
    </w:p>
    <w:p w14:paraId="11E00CF9" w14:textId="061A9978" w:rsidR="00A2052F" w:rsidRDefault="00A2052F" w:rsidP="00A2052F">
      <w:pPr>
        <w:pStyle w:val="BodyText"/>
        <w:tabs>
          <w:tab w:val="left" w:pos="2200"/>
        </w:tabs>
        <w:spacing w:line="276" w:lineRule="auto"/>
        <w:ind w:left="760" w:right="4961"/>
        <w:rPr>
          <w:spacing w:val="1"/>
        </w:rPr>
      </w:pPr>
      <w:r>
        <w:t>OES:</w:t>
      </w:r>
      <w:r>
        <w:tab/>
        <w:t>Office of</w:t>
      </w:r>
      <w:r>
        <w:rPr>
          <w:spacing w:val="-2"/>
        </w:rPr>
        <w:t xml:space="preserve"> </w:t>
      </w:r>
      <w:r w:rsidR="00694502">
        <w:rPr>
          <w:spacing w:val="-2"/>
        </w:rPr>
        <w:t xml:space="preserve">the </w:t>
      </w:r>
      <w:r>
        <w:t>Executive</w:t>
      </w:r>
      <w:r>
        <w:rPr>
          <w:spacing w:val="-13"/>
        </w:rPr>
        <w:t xml:space="preserve"> </w:t>
      </w:r>
      <w:r>
        <w:t>Secretary</w:t>
      </w:r>
    </w:p>
    <w:p w14:paraId="7EBD6D87" w14:textId="1968E4D6" w:rsidR="001E4062" w:rsidRDefault="001E4062">
      <w:pPr>
        <w:pStyle w:val="BodyText"/>
        <w:tabs>
          <w:tab w:val="left" w:pos="2200"/>
        </w:tabs>
        <w:spacing w:line="276" w:lineRule="auto"/>
        <w:ind w:left="760" w:right="4961"/>
        <w:rPr>
          <w:spacing w:val="1"/>
        </w:rPr>
      </w:pPr>
      <w:r>
        <w:rPr>
          <w:spacing w:val="1"/>
        </w:rPr>
        <w:t>PBCC:</w:t>
      </w:r>
      <w:r>
        <w:rPr>
          <w:spacing w:val="1"/>
        </w:rPr>
        <w:tab/>
        <w:t>Planning and Budgeting Call Circular</w:t>
      </w:r>
    </w:p>
    <w:p w14:paraId="57E3AC3A" w14:textId="49C752B9" w:rsidR="00AE14D4" w:rsidRDefault="00A47050">
      <w:pPr>
        <w:pStyle w:val="BodyText"/>
        <w:tabs>
          <w:tab w:val="left" w:pos="2200"/>
        </w:tabs>
        <w:spacing w:line="276" w:lineRule="auto"/>
        <w:ind w:left="760" w:right="4961"/>
      </w:pPr>
      <w:r>
        <w:t>PM&amp;E:</w:t>
      </w:r>
      <w:r>
        <w:tab/>
        <w:t>Planning,</w:t>
      </w:r>
      <w:r>
        <w:rPr>
          <w:spacing w:val="-1"/>
        </w:rPr>
        <w:t xml:space="preserve"> </w:t>
      </w:r>
      <w:r>
        <w:t>Monitoring</w:t>
      </w:r>
      <w:r>
        <w:rPr>
          <w:spacing w:val="-1"/>
        </w:rPr>
        <w:t xml:space="preserve"> </w:t>
      </w:r>
      <w:r>
        <w:t>and</w:t>
      </w:r>
      <w:r>
        <w:rPr>
          <w:spacing w:val="-4"/>
        </w:rPr>
        <w:t xml:space="preserve"> </w:t>
      </w:r>
      <w:r>
        <w:t>Evaluation</w:t>
      </w:r>
    </w:p>
    <w:p w14:paraId="54530E54" w14:textId="77777777" w:rsidR="00AE14D4" w:rsidRDefault="00A47050">
      <w:pPr>
        <w:pStyle w:val="BodyText"/>
        <w:tabs>
          <w:tab w:val="left" w:pos="2200"/>
        </w:tabs>
        <w:ind w:left="760"/>
      </w:pPr>
      <w:r>
        <w:t>PRCO:</w:t>
      </w:r>
      <w:r>
        <w:tab/>
        <w:t>Public</w:t>
      </w:r>
      <w:r>
        <w:rPr>
          <w:spacing w:val="-4"/>
        </w:rPr>
        <w:t xml:space="preserve"> </w:t>
      </w:r>
      <w:r>
        <w:t>Relations</w:t>
      </w:r>
      <w:r>
        <w:rPr>
          <w:spacing w:val="-2"/>
        </w:rPr>
        <w:t xml:space="preserve"> </w:t>
      </w:r>
      <w:r>
        <w:t>and</w:t>
      </w:r>
      <w:r>
        <w:rPr>
          <w:spacing w:val="-2"/>
        </w:rPr>
        <w:t xml:space="preserve"> </w:t>
      </w:r>
      <w:r>
        <w:t>Communication</w:t>
      </w:r>
      <w:r>
        <w:rPr>
          <w:spacing w:val="-2"/>
        </w:rPr>
        <w:t xml:space="preserve"> </w:t>
      </w:r>
      <w:r>
        <w:t>Office</w:t>
      </w:r>
    </w:p>
    <w:p w14:paraId="11597D84" w14:textId="77777777" w:rsidR="00AE14D4" w:rsidRDefault="00AE14D4">
      <w:pPr>
        <w:sectPr w:rsidR="00AE14D4">
          <w:pgSz w:w="12240" w:h="15840"/>
          <w:pgMar w:top="1500" w:right="620" w:bottom="540" w:left="680" w:header="0" w:footer="358" w:gutter="0"/>
          <w:cols w:space="720"/>
        </w:sectPr>
      </w:pPr>
    </w:p>
    <w:p w14:paraId="3130F1FE" w14:textId="77777777" w:rsidR="00AE14D4" w:rsidRPr="00BB48AC" w:rsidRDefault="00A47050">
      <w:pPr>
        <w:pStyle w:val="Heading1"/>
        <w:numPr>
          <w:ilvl w:val="0"/>
          <w:numId w:val="1"/>
        </w:numPr>
        <w:tabs>
          <w:tab w:val="left" w:pos="1121"/>
        </w:tabs>
        <w:spacing w:before="76"/>
        <w:ind w:hanging="361"/>
      </w:pPr>
      <w:r w:rsidRPr="00BB48AC">
        <w:t>INTRODUCTION</w:t>
      </w:r>
    </w:p>
    <w:p w14:paraId="5E9C09F3" w14:textId="783E9859" w:rsidR="00DD4B83" w:rsidRPr="0078383B" w:rsidRDefault="001B4703" w:rsidP="00525837">
      <w:pPr>
        <w:pStyle w:val="BodyText"/>
        <w:spacing w:before="190" w:line="276" w:lineRule="auto"/>
        <w:ind w:left="759" w:right="814"/>
        <w:jc w:val="both"/>
      </w:pPr>
      <w:r w:rsidRPr="0078383B">
        <w:t>In line with implementing the National Electoral Commission</w:t>
      </w:r>
      <w:r w:rsidR="00694502">
        <w:t xml:space="preserve"> (NEC)</w:t>
      </w:r>
      <w:r w:rsidRPr="0078383B">
        <w:t xml:space="preserve"> 2022-2027</w:t>
      </w:r>
      <w:r w:rsidR="0078383B" w:rsidRPr="0078383B">
        <w:t xml:space="preserve"> Strategic Plan, The 2023-2024 </w:t>
      </w:r>
      <w:r w:rsidR="00525837" w:rsidRPr="0078383B">
        <w:t xml:space="preserve">Action Plan mainly focuses on </w:t>
      </w:r>
      <w:r w:rsidR="0078383B" w:rsidRPr="0078383B">
        <w:t>the preparation</w:t>
      </w:r>
      <w:r w:rsidR="0078383B" w:rsidRPr="0078383B">
        <w:rPr>
          <w:spacing w:val="1"/>
        </w:rPr>
        <w:t xml:space="preserve"> </w:t>
      </w:r>
      <w:r w:rsidR="00694502">
        <w:rPr>
          <w:spacing w:val="1"/>
        </w:rPr>
        <w:t xml:space="preserve">of </w:t>
      </w:r>
      <w:r w:rsidR="0078383B" w:rsidRPr="0078383B">
        <w:rPr>
          <w:spacing w:val="1"/>
        </w:rPr>
        <w:t xml:space="preserve">Presidential, Parliamentary and Senatorial Elections </w:t>
      </w:r>
      <w:r w:rsidR="0078383B" w:rsidRPr="0078383B">
        <w:t>scheduled</w:t>
      </w:r>
      <w:r w:rsidR="0078383B" w:rsidRPr="0078383B">
        <w:rPr>
          <w:spacing w:val="-1"/>
        </w:rPr>
        <w:t xml:space="preserve"> </w:t>
      </w:r>
      <w:r w:rsidR="0078383B" w:rsidRPr="0078383B">
        <w:t>in 2024</w:t>
      </w:r>
      <w:r w:rsidR="00525837" w:rsidRPr="0078383B">
        <w:t>.</w:t>
      </w:r>
      <w:r w:rsidR="00A47050" w:rsidRPr="0078383B">
        <w:t xml:space="preserve"> </w:t>
      </w:r>
      <w:r w:rsidR="00DD4B83" w:rsidRPr="0078383B">
        <w:t>This Action Plan</w:t>
      </w:r>
      <w:r w:rsidR="00A47050" w:rsidRPr="0078383B">
        <w:rPr>
          <w:spacing w:val="1"/>
        </w:rPr>
        <w:t xml:space="preserve"> </w:t>
      </w:r>
      <w:r w:rsidR="00694502">
        <w:t>has</w:t>
      </w:r>
      <w:r w:rsidR="00A47050" w:rsidRPr="0078383B">
        <w:rPr>
          <w:spacing w:val="-57"/>
        </w:rPr>
        <w:t xml:space="preserve"> </w:t>
      </w:r>
      <w:r w:rsidR="008F4031" w:rsidRPr="0078383B">
        <w:rPr>
          <w:spacing w:val="-57"/>
        </w:rPr>
        <w:t xml:space="preserve"> </w:t>
      </w:r>
      <w:r w:rsidR="00DD4B83" w:rsidRPr="0078383B">
        <w:rPr>
          <w:spacing w:val="-57"/>
        </w:rPr>
        <w:t xml:space="preserve"> </w:t>
      </w:r>
      <w:r w:rsidR="00096F70" w:rsidRPr="0078383B">
        <w:rPr>
          <w:spacing w:val="-57"/>
        </w:rPr>
        <w:t xml:space="preserve"> </w:t>
      </w:r>
      <w:r w:rsidR="0078383B" w:rsidRPr="0078383B">
        <w:rPr>
          <w:spacing w:val="-57"/>
        </w:rPr>
        <w:t xml:space="preserve">        </w:t>
      </w:r>
      <w:r w:rsidR="00A47050" w:rsidRPr="008D069A">
        <w:rPr>
          <w:b/>
        </w:rPr>
        <w:t>2</w:t>
      </w:r>
      <w:r w:rsidR="00A47050" w:rsidRPr="0078383B">
        <w:t xml:space="preserve"> </w:t>
      </w:r>
      <w:r w:rsidR="00A47050" w:rsidRPr="0078383B">
        <w:rPr>
          <w:b/>
        </w:rPr>
        <w:t>outcomes</w:t>
      </w:r>
      <w:r w:rsidR="00A47050" w:rsidRPr="0078383B">
        <w:t xml:space="preserve">, </w:t>
      </w:r>
      <w:r w:rsidR="00A47050" w:rsidRPr="008D069A">
        <w:rPr>
          <w:b/>
        </w:rPr>
        <w:t>2</w:t>
      </w:r>
      <w:r w:rsidR="00A47050" w:rsidRPr="0078383B">
        <w:t xml:space="preserve"> </w:t>
      </w:r>
      <w:r w:rsidR="00A47050" w:rsidRPr="0078383B">
        <w:rPr>
          <w:b/>
          <w:bCs/>
        </w:rPr>
        <w:t>Programs</w:t>
      </w:r>
      <w:r w:rsidR="008F4031" w:rsidRPr="0078383B">
        <w:t xml:space="preserve"> and </w:t>
      </w:r>
      <w:r w:rsidR="00A47050" w:rsidRPr="008D069A">
        <w:rPr>
          <w:b/>
        </w:rPr>
        <w:t xml:space="preserve">3 </w:t>
      </w:r>
      <w:r w:rsidR="00A47050" w:rsidRPr="0078383B">
        <w:rPr>
          <w:b/>
          <w:bCs/>
        </w:rPr>
        <w:t>sub-programs</w:t>
      </w:r>
      <w:r w:rsidR="008F4031" w:rsidRPr="0078383B">
        <w:rPr>
          <w:b/>
          <w:bCs/>
        </w:rPr>
        <w:t xml:space="preserve"> </w:t>
      </w:r>
      <w:r w:rsidR="008F4031" w:rsidRPr="0078383B">
        <w:t>set by MINECOFIN</w:t>
      </w:r>
      <w:r w:rsidR="00A47050" w:rsidRPr="0078383B">
        <w:t xml:space="preserve">, </w:t>
      </w:r>
      <w:r w:rsidR="00A47050" w:rsidRPr="0078383B">
        <w:rPr>
          <w:b/>
        </w:rPr>
        <w:t>1</w:t>
      </w:r>
      <w:r w:rsidR="0078383B" w:rsidRPr="0078383B">
        <w:rPr>
          <w:b/>
        </w:rPr>
        <w:t>1</w:t>
      </w:r>
      <w:r w:rsidR="00A47050" w:rsidRPr="0078383B">
        <w:t xml:space="preserve"> </w:t>
      </w:r>
      <w:r w:rsidR="00A47050" w:rsidRPr="0078383B">
        <w:rPr>
          <w:b/>
        </w:rPr>
        <w:t xml:space="preserve">Outputs </w:t>
      </w:r>
      <w:r w:rsidR="0078383B" w:rsidRPr="0078383B">
        <w:t xml:space="preserve">delivered by </w:t>
      </w:r>
      <w:r w:rsidR="00C17F9E" w:rsidRPr="00C17F9E">
        <w:rPr>
          <w:b/>
        </w:rPr>
        <w:t>41</w:t>
      </w:r>
      <w:r w:rsidR="00A47050" w:rsidRPr="0078383B">
        <w:t xml:space="preserve"> </w:t>
      </w:r>
      <w:r w:rsidR="00A47050" w:rsidRPr="0078383B">
        <w:rPr>
          <w:b/>
        </w:rPr>
        <w:t xml:space="preserve">Activities </w:t>
      </w:r>
      <w:r w:rsidR="00A47050" w:rsidRPr="0078383B">
        <w:t>with respective budget</w:t>
      </w:r>
      <w:r w:rsidR="00A47050" w:rsidRPr="0078383B">
        <w:rPr>
          <w:spacing w:val="1"/>
        </w:rPr>
        <w:t xml:space="preserve"> </w:t>
      </w:r>
      <w:r w:rsidR="00A47050" w:rsidRPr="0078383B">
        <w:t>allocated</w:t>
      </w:r>
      <w:r w:rsidR="00A47050" w:rsidRPr="0078383B">
        <w:rPr>
          <w:spacing w:val="-1"/>
        </w:rPr>
        <w:t xml:space="preserve"> </w:t>
      </w:r>
      <w:r w:rsidR="00A47050" w:rsidRPr="0078383B">
        <w:t>to 4 NEC Administrative</w:t>
      </w:r>
      <w:r w:rsidR="00A47050" w:rsidRPr="0078383B">
        <w:rPr>
          <w:spacing w:val="-1"/>
        </w:rPr>
        <w:t xml:space="preserve"> </w:t>
      </w:r>
      <w:r w:rsidR="00A47050" w:rsidRPr="0078383B">
        <w:t>Units as summarized</w:t>
      </w:r>
      <w:r w:rsidR="00A47050" w:rsidRPr="0078383B">
        <w:rPr>
          <w:spacing w:val="-1"/>
        </w:rPr>
        <w:t xml:space="preserve"> </w:t>
      </w:r>
      <w:r w:rsidR="00A47050" w:rsidRPr="0078383B">
        <w:t>in the</w:t>
      </w:r>
      <w:r w:rsidR="00A47050" w:rsidRPr="0078383B">
        <w:rPr>
          <w:spacing w:val="-1"/>
        </w:rPr>
        <w:t xml:space="preserve"> </w:t>
      </w:r>
      <w:r w:rsidR="00A47050" w:rsidRPr="0078383B">
        <w:t>table</w:t>
      </w:r>
      <w:r w:rsidR="00A47050" w:rsidRPr="0078383B">
        <w:rPr>
          <w:spacing w:val="-1"/>
        </w:rPr>
        <w:t xml:space="preserve"> </w:t>
      </w:r>
      <w:r w:rsidR="00A47050" w:rsidRPr="0078383B">
        <w:t>below</w:t>
      </w:r>
      <w:r w:rsidR="00694502">
        <w:t>:</w:t>
      </w:r>
      <w:r w:rsidR="00AD6D7D" w:rsidRPr="0078383B">
        <w:t xml:space="preserve"> </w:t>
      </w:r>
    </w:p>
    <w:p w14:paraId="19B7FB74" w14:textId="6D347AD1" w:rsidR="00AE14D4" w:rsidRPr="00BB48AC" w:rsidRDefault="00DD4B83" w:rsidP="00DD4B83">
      <w:pPr>
        <w:pStyle w:val="Heading1"/>
        <w:numPr>
          <w:ilvl w:val="0"/>
          <w:numId w:val="1"/>
        </w:numPr>
        <w:tabs>
          <w:tab w:val="left" w:pos="1121"/>
        </w:tabs>
        <w:spacing w:before="76"/>
        <w:ind w:hanging="361"/>
      </w:pPr>
      <w:r w:rsidRPr="00BB48AC">
        <w:t>S</w:t>
      </w:r>
      <w:r w:rsidR="00A47050" w:rsidRPr="00BB48AC">
        <w:t xml:space="preserve">UMMARIZED </w:t>
      </w:r>
      <w:r w:rsidR="0041073C">
        <w:t xml:space="preserve">2023-2024 NEC </w:t>
      </w:r>
      <w:r w:rsidR="00A47050" w:rsidRPr="00BB48AC">
        <w:t>ACTION PLAN</w:t>
      </w:r>
    </w:p>
    <w:p w14:paraId="42365673" w14:textId="77777777" w:rsidR="00AE14D4" w:rsidRPr="004C631D" w:rsidRDefault="00AE14D4">
      <w:pPr>
        <w:pStyle w:val="BodyText"/>
        <w:spacing w:before="8"/>
        <w:rPr>
          <w:b/>
          <w:color w:val="FF0000"/>
        </w:rPr>
      </w:pPr>
    </w:p>
    <w:tbl>
      <w:tblPr>
        <w:tblW w:w="10763" w:type="dxa"/>
        <w:tblInd w:w="132" w:type="dxa"/>
        <w:shd w:val="clear" w:color="auto" w:fill="FFFFFF" w:themeFill="background1"/>
        <w:tblLook w:val="04A0" w:firstRow="1" w:lastRow="0" w:firstColumn="1" w:lastColumn="0" w:noHBand="0" w:noVBand="1"/>
      </w:tblPr>
      <w:tblGrid>
        <w:gridCol w:w="1340"/>
        <w:gridCol w:w="1420"/>
        <w:gridCol w:w="4421"/>
        <w:gridCol w:w="2351"/>
        <w:gridCol w:w="657"/>
        <w:gridCol w:w="574"/>
      </w:tblGrid>
      <w:tr w:rsidR="009E4E5E" w:rsidRPr="001E4062" w14:paraId="6D8FB2EE" w14:textId="77777777" w:rsidTr="0041073C">
        <w:trPr>
          <w:trHeight w:val="570"/>
        </w:trPr>
        <w:tc>
          <w:tcPr>
            <w:tcW w:w="1340" w:type="dxa"/>
            <w:tcBorders>
              <w:top w:val="single" w:sz="8" w:space="0" w:color="auto"/>
              <w:left w:val="single" w:sz="8" w:space="0" w:color="auto"/>
              <w:bottom w:val="nil"/>
              <w:right w:val="single" w:sz="4" w:space="0" w:color="auto"/>
            </w:tcBorders>
            <w:shd w:val="clear" w:color="auto" w:fill="FFFFFF" w:themeFill="background1"/>
            <w:hideMark/>
          </w:tcPr>
          <w:p w14:paraId="49E33DEB" w14:textId="77777777" w:rsidR="009E4E5E" w:rsidRPr="001E4062" w:rsidRDefault="009E4E5E" w:rsidP="00BB48AC">
            <w:pPr>
              <w:widowControl/>
              <w:autoSpaceDE/>
              <w:autoSpaceDN/>
              <w:rPr>
                <w:rFonts w:ascii="Calibri" w:hAnsi="Calibri" w:cs="Calibri"/>
                <w:b/>
                <w:bCs/>
                <w:sz w:val="24"/>
                <w:szCs w:val="24"/>
              </w:rPr>
            </w:pPr>
            <w:r w:rsidRPr="001E4062">
              <w:rPr>
                <w:rFonts w:ascii="Calibri" w:hAnsi="Calibri" w:cs="Calibri"/>
                <w:b/>
                <w:bCs/>
                <w:sz w:val="24"/>
                <w:szCs w:val="24"/>
              </w:rPr>
              <w:t>Program</w:t>
            </w:r>
          </w:p>
        </w:tc>
        <w:tc>
          <w:tcPr>
            <w:tcW w:w="1420" w:type="dxa"/>
            <w:tcBorders>
              <w:top w:val="single" w:sz="8" w:space="0" w:color="auto"/>
              <w:left w:val="nil"/>
              <w:bottom w:val="nil"/>
              <w:right w:val="single" w:sz="4" w:space="0" w:color="auto"/>
            </w:tcBorders>
            <w:shd w:val="clear" w:color="auto" w:fill="FFFFFF" w:themeFill="background1"/>
            <w:hideMark/>
          </w:tcPr>
          <w:p w14:paraId="2DCB321F" w14:textId="77777777" w:rsidR="009E4E5E" w:rsidRPr="001E4062" w:rsidRDefault="009E4E5E" w:rsidP="00BB48AC">
            <w:pPr>
              <w:widowControl/>
              <w:autoSpaceDE/>
              <w:autoSpaceDN/>
              <w:rPr>
                <w:rFonts w:ascii="Calibri" w:hAnsi="Calibri" w:cs="Calibri"/>
                <w:b/>
                <w:bCs/>
                <w:sz w:val="24"/>
                <w:szCs w:val="24"/>
              </w:rPr>
            </w:pPr>
            <w:r w:rsidRPr="001E4062">
              <w:rPr>
                <w:rFonts w:ascii="Calibri" w:hAnsi="Calibri" w:cs="Calibri"/>
                <w:b/>
                <w:bCs/>
                <w:sz w:val="24"/>
                <w:szCs w:val="24"/>
              </w:rPr>
              <w:t>Sub- Program</w:t>
            </w:r>
          </w:p>
        </w:tc>
        <w:tc>
          <w:tcPr>
            <w:tcW w:w="4421" w:type="dxa"/>
            <w:tcBorders>
              <w:top w:val="single" w:sz="8" w:space="0" w:color="auto"/>
              <w:left w:val="nil"/>
              <w:bottom w:val="nil"/>
              <w:right w:val="single" w:sz="4" w:space="0" w:color="auto"/>
            </w:tcBorders>
            <w:shd w:val="clear" w:color="auto" w:fill="FFFFFF" w:themeFill="background1"/>
            <w:hideMark/>
          </w:tcPr>
          <w:p w14:paraId="674E8941" w14:textId="77777777" w:rsidR="009E4E5E" w:rsidRPr="001E4062" w:rsidRDefault="009E4E5E" w:rsidP="00BB48AC">
            <w:pPr>
              <w:widowControl/>
              <w:autoSpaceDE/>
              <w:autoSpaceDN/>
              <w:rPr>
                <w:rFonts w:ascii="Calibri" w:hAnsi="Calibri" w:cs="Calibri"/>
                <w:b/>
                <w:bCs/>
                <w:sz w:val="24"/>
                <w:szCs w:val="24"/>
              </w:rPr>
            </w:pPr>
            <w:r w:rsidRPr="001E4062">
              <w:rPr>
                <w:rFonts w:ascii="Calibri" w:hAnsi="Calibri" w:cs="Calibri"/>
                <w:b/>
                <w:bCs/>
                <w:sz w:val="24"/>
                <w:szCs w:val="24"/>
              </w:rPr>
              <w:t>Outputs</w:t>
            </w:r>
          </w:p>
        </w:tc>
        <w:tc>
          <w:tcPr>
            <w:tcW w:w="2351" w:type="dxa"/>
            <w:tcBorders>
              <w:top w:val="single" w:sz="8" w:space="0" w:color="auto"/>
              <w:left w:val="nil"/>
              <w:bottom w:val="nil"/>
              <w:right w:val="single" w:sz="8" w:space="0" w:color="auto"/>
            </w:tcBorders>
            <w:shd w:val="clear" w:color="auto" w:fill="FFFFFF" w:themeFill="background1"/>
            <w:hideMark/>
          </w:tcPr>
          <w:p w14:paraId="4AF47315" w14:textId="77777777" w:rsidR="009E4E5E" w:rsidRPr="001E4062" w:rsidRDefault="009E4E5E" w:rsidP="00BB48AC">
            <w:pPr>
              <w:widowControl/>
              <w:autoSpaceDE/>
              <w:autoSpaceDN/>
              <w:jc w:val="center"/>
              <w:rPr>
                <w:rFonts w:ascii="Calibri" w:hAnsi="Calibri" w:cs="Calibri"/>
                <w:b/>
                <w:bCs/>
                <w:color w:val="000000"/>
                <w:sz w:val="24"/>
                <w:szCs w:val="24"/>
              </w:rPr>
            </w:pPr>
            <w:r w:rsidRPr="001E4062">
              <w:rPr>
                <w:rFonts w:ascii="Calibri" w:hAnsi="Calibri" w:cs="Calibri"/>
                <w:b/>
                <w:bCs/>
                <w:color w:val="000000"/>
                <w:sz w:val="24"/>
                <w:szCs w:val="24"/>
              </w:rPr>
              <w:t xml:space="preserve"> Planned Budget (</w:t>
            </w:r>
            <w:proofErr w:type="spellStart"/>
            <w:r w:rsidRPr="001E4062">
              <w:rPr>
                <w:rFonts w:ascii="Calibri" w:hAnsi="Calibri" w:cs="Calibri"/>
                <w:b/>
                <w:bCs/>
                <w:color w:val="000000"/>
                <w:sz w:val="24"/>
                <w:szCs w:val="24"/>
              </w:rPr>
              <w:t>Frw</w:t>
            </w:r>
            <w:proofErr w:type="spellEnd"/>
            <w:r w:rsidRPr="001E4062">
              <w:rPr>
                <w:rFonts w:ascii="Calibri" w:hAnsi="Calibri" w:cs="Calibri"/>
                <w:b/>
                <w:bCs/>
                <w:color w:val="000000"/>
                <w:sz w:val="24"/>
                <w:szCs w:val="24"/>
              </w:rPr>
              <w:t xml:space="preserve">) </w:t>
            </w:r>
          </w:p>
        </w:tc>
        <w:tc>
          <w:tcPr>
            <w:tcW w:w="1231" w:type="dxa"/>
            <w:gridSpan w:val="2"/>
            <w:tcBorders>
              <w:top w:val="single" w:sz="8" w:space="0" w:color="auto"/>
              <w:left w:val="nil"/>
              <w:bottom w:val="single" w:sz="4" w:space="0" w:color="auto"/>
              <w:right w:val="single" w:sz="8" w:space="0" w:color="auto"/>
            </w:tcBorders>
            <w:shd w:val="clear" w:color="auto" w:fill="FFFFFF" w:themeFill="background1"/>
          </w:tcPr>
          <w:p w14:paraId="1EEFB8C2" w14:textId="571CF135" w:rsidR="009E4E5E" w:rsidRPr="001E4062" w:rsidRDefault="009E4E5E" w:rsidP="009E4E5E">
            <w:pPr>
              <w:widowControl/>
              <w:autoSpaceDE/>
              <w:autoSpaceDN/>
              <w:jc w:val="center"/>
              <w:rPr>
                <w:rFonts w:ascii="Calibri" w:hAnsi="Calibri" w:cs="Calibri"/>
                <w:b/>
                <w:bCs/>
                <w:sz w:val="24"/>
                <w:szCs w:val="24"/>
              </w:rPr>
            </w:pPr>
            <w:r w:rsidRPr="001E4062">
              <w:rPr>
                <w:rFonts w:ascii="Calibri" w:hAnsi="Calibri" w:cs="Calibri"/>
                <w:b/>
                <w:bCs/>
                <w:sz w:val="24"/>
                <w:szCs w:val="24"/>
              </w:rPr>
              <w:t>%</w:t>
            </w:r>
          </w:p>
        </w:tc>
      </w:tr>
      <w:tr w:rsidR="009E4E5E" w:rsidRPr="001E4062" w14:paraId="1019D201" w14:textId="77777777" w:rsidTr="009E4E5E">
        <w:trPr>
          <w:trHeight w:val="307"/>
        </w:trPr>
        <w:tc>
          <w:tcPr>
            <w:tcW w:w="7181" w:type="dxa"/>
            <w:gridSpan w:val="3"/>
            <w:tcBorders>
              <w:top w:val="single" w:sz="8" w:space="0" w:color="auto"/>
              <w:left w:val="single" w:sz="8" w:space="0" w:color="auto"/>
              <w:bottom w:val="single" w:sz="4" w:space="0" w:color="auto"/>
              <w:right w:val="single" w:sz="4" w:space="0" w:color="000000"/>
            </w:tcBorders>
            <w:shd w:val="clear" w:color="auto" w:fill="FDE9D9" w:themeFill="accent6" w:themeFillTint="33"/>
            <w:hideMark/>
          </w:tcPr>
          <w:p w14:paraId="3CD0471A" w14:textId="4E9F4E00" w:rsidR="009E4E5E" w:rsidRPr="001E4062" w:rsidRDefault="009E4E5E" w:rsidP="00B96585">
            <w:pPr>
              <w:widowControl/>
              <w:autoSpaceDE/>
              <w:autoSpaceDN/>
              <w:rPr>
                <w:rFonts w:ascii="Calibri" w:hAnsi="Calibri" w:cs="Calibri"/>
                <w:b/>
                <w:bCs/>
                <w:sz w:val="24"/>
                <w:szCs w:val="24"/>
              </w:rPr>
            </w:pPr>
            <w:r w:rsidRPr="001E4062">
              <w:rPr>
                <w:rFonts w:ascii="Calibri" w:hAnsi="Calibri" w:cs="Calibri"/>
                <w:b/>
                <w:bCs/>
                <w:sz w:val="24"/>
                <w:szCs w:val="24"/>
              </w:rPr>
              <w:t>TOTAL BUDGET</w:t>
            </w:r>
          </w:p>
        </w:tc>
        <w:tc>
          <w:tcPr>
            <w:tcW w:w="2351" w:type="dxa"/>
            <w:tcBorders>
              <w:top w:val="single" w:sz="8" w:space="0" w:color="auto"/>
              <w:left w:val="nil"/>
              <w:bottom w:val="single" w:sz="4" w:space="0" w:color="auto"/>
              <w:right w:val="single" w:sz="4" w:space="0" w:color="auto"/>
            </w:tcBorders>
            <w:shd w:val="clear" w:color="auto" w:fill="FDE9D9" w:themeFill="accent6" w:themeFillTint="33"/>
            <w:hideMark/>
          </w:tcPr>
          <w:p w14:paraId="1D4486FD" w14:textId="6175D43D" w:rsidR="009E4E5E" w:rsidRPr="001E4062" w:rsidRDefault="009E4E5E" w:rsidP="00B96585">
            <w:pPr>
              <w:widowControl/>
              <w:autoSpaceDE/>
              <w:autoSpaceDN/>
              <w:jc w:val="center"/>
              <w:rPr>
                <w:rFonts w:ascii="Calibri" w:hAnsi="Calibri" w:cs="Calibri"/>
                <w:b/>
                <w:bCs/>
                <w:color w:val="000000"/>
                <w:sz w:val="24"/>
                <w:szCs w:val="24"/>
              </w:rPr>
            </w:pPr>
            <w:r w:rsidRPr="001E4062">
              <w:rPr>
                <w:rFonts w:ascii="Calibri" w:hAnsi="Calibri" w:cs="Calibri"/>
                <w:b/>
                <w:bCs/>
                <w:sz w:val="24"/>
                <w:szCs w:val="24"/>
              </w:rPr>
              <w:t>3,802,227,573</w:t>
            </w:r>
          </w:p>
        </w:tc>
        <w:tc>
          <w:tcPr>
            <w:tcW w:w="123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8FB69E1" w14:textId="1C942890" w:rsidR="009E4E5E" w:rsidRPr="001E4062" w:rsidRDefault="009E4E5E" w:rsidP="009E4E5E">
            <w:pPr>
              <w:jc w:val="center"/>
              <w:rPr>
                <w:rFonts w:ascii="Calibri" w:hAnsi="Calibri" w:cs="Calibri"/>
                <w:b/>
                <w:bCs/>
                <w:sz w:val="24"/>
                <w:szCs w:val="24"/>
              </w:rPr>
            </w:pPr>
            <w:r w:rsidRPr="001E4062">
              <w:rPr>
                <w:rFonts w:ascii="Calibri" w:hAnsi="Calibri" w:cs="Calibri"/>
                <w:b/>
                <w:bCs/>
                <w:sz w:val="24"/>
                <w:szCs w:val="24"/>
              </w:rPr>
              <w:t>100.0</w:t>
            </w:r>
          </w:p>
        </w:tc>
      </w:tr>
      <w:tr w:rsidR="006E52CB" w:rsidRPr="001E4062" w14:paraId="606816B4" w14:textId="77777777" w:rsidTr="009E4E5E">
        <w:trPr>
          <w:trHeight w:val="411"/>
        </w:trPr>
        <w:tc>
          <w:tcPr>
            <w:tcW w:w="9532" w:type="dxa"/>
            <w:gridSpan w:val="4"/>
            <w:tcBorders>
              <w:top w:val="single" w:sz="4" w:space="0" w:color="auto"/>
              <w:left w:val="single" w:sz="8" w:space="0" w:color="auto"/>
              <w:bottom w:val="single" w:sz="4" w:space="0" w:color="auto"/>
              <w:right w:val="single" w:sz="8" w:space="0" w:color="000000"/>
            </w:tcBorders>
            <w:shd w:val="clear" w:color="auto" w:fill="FFFFFF" w:themeFill="background1"/>
            <w:hideMark/>
          </w:tcPr>
          <w:p w14:paraId="499A2E1B" w14:textId="30126495" w:rsidR="006E52CB" w:rsidRPr="001E4062" w:rsidRDefault="00B96585" w:rsidP="00BB48AC">
            <w:pPr>
              <w:widowControl/>
              <w:autoSpaceDE/>
              <w:autoSpaceDN/>
              <w:rPr>
                <w:rFonts w:ascii="Calibri" w:hAnsi="Calibri" w:cs="Calibri"/>
                <w:b/>
                <w:bCs/>
                <w:i/>
                <w:iCs/>
                <w:sz w:val="24"/>
                <w:szCs w:val="24"/>
              </w:rPr>
            </w:pPr>
            <w:r w:rsidRPr="001E4062">
              <w:rPr>
                <w:rFonts w:ascii="Calibri" w:hAnsi="Calibri" w:cs="Calibri"/>
                <w:b/>
                <w:bCs/>
                <w:i/>
                <w:iCs/>
                <w:sz w:val="24"/>
                <w:szCs w:val="24"/>
              </w:rPr>
              <w:t xml:space="preserve">Outcome 1: Election management processes, Electoral Civic and Voter Education as well as election stakeholders engagement enhanced    </w:t>
            </w:r>
          </w:p>
        </w:tc>
        <w:tc>
          <w:tcPr>
            <w:tcW w:w="657" w:type="dxa"/>
            <w:tcBorders>
              <w:left w:val="nil"/>
              <w:right w:val="nil"/>
            </w:tcBorders>
            <w:shd w:val="clear" w:color="auto" w:fill="FFFFFF" w:themeFill="background1"/>
          </w:tcPr>
          <w:p w14:paraId="27302718" w14:textId="77777777" w:rsidR="006E52CB" w:rsidRPr="001E4062" w:rsidRDefault="006E52CB" w:rsidP="00BB48AC">
            <w:pPr>
              <w:widowControl/>
              <w:autoSpaceDE/>
              <w:autoSpaceDN/>
              <w:rPr>
                <w:rFonts w:ascii="Calibri" w:hAnsi="Calibri" w:cs="Calibri"/>
                <w:b/>
                <w:bCs/>
                <w:i/>
                <w:iCs/>
                <w:sz w:val="24"/>
                <w:szCs w:val="24"/>
              </w:rPr>
            </w:pPr>
          </w:p>
        </w:tc>
        <w:tc>
          <w:tcPr>
            <w:tcW w:w="574" w:type="dxa"/>
            <w:tcBorders>
              <w:left w:val="nil"/>
              <w:right w:val="single" w:sz="8" w:space="0" w:color="auto"/>
            </w:tcBorders>
            <w:shd w:val="clear" w:color="auto" w:fill="FFFFFF" w:themeFill="background1"/>
            <w:noWrap/>
            <w:hideMark/>
          </w:tcPr>
          <w:p w14:paraId="3AE78F0F" w14:textId="1A7575AD" w:rsidR="006E52CB" w:rsidRPr="001E4062" w:rsidRDefault="006E52CB" w:rsidP="00BB48AC">
            <w:pPr>
              <w:widowControl/>
              <w:autoSpaceDE/>
              <w:autoSpaceDN/>
              <w:rPr>
                <w:rFonts w:ascii="Calibri" w:hAnsi="Calibri" w:cs="Calibri"/>
                <w:b/>
                <w:bCs/>
                <w:i/>
                <w:iCs/>
                <w:sz w:val="24"/>
                <w:szCs w:val="24"/>
              </w:rPr>
            </w:pPr>
            <w:r w:rsidRPr="001E4062">
              <w:rPr>
                <w:rFonts w:ascii="Calibri" w:hAnsi="Calibri" w:cs="Calibri"/>
                <w:b/>
                <w:bCs/>
                <w:i/>
                <w:iCs/>
                <w:sz w:val="24"/>
                <w:szCs w:val="24"/>
              </w:rPr>
              <w:t> </w:t>
            </w:r>
          </w:p>
        </w:tc>
      </w:tr>
      <w:tr w:rsidR="00BB48AC" w:rsidRPr="001E4062" w14:paraId="69CD0D66" w14:textId="77777777" w:rsidTr="00902BD1">
        <w:trPr>
          <w:trHeight w:val="223"/>
        </w:trPr>
        <w:tc>
          <w:tcPr>
            <w:tcW w:w="7181" w:type="dxa"/>
            <w:gridSpan w:val="3"/>
            <w:tcBorders>
              <w:top w:val="single" w:sz="4" w:space="0" w:color="auto"/>
              <w:left w:val="single" w:sz="8" w:space="0" w:color="auto"/>
              <w:bottom w:val="single" w:sz="4" w:space="0" w:color="auto"/>
              <w:right w:val="single" w:sz="4" w:space="0" w:color="auto"/>
            </w:tcBorders>
            <w:shd w:val="clear" w:color="auto" w:fill="DAEEF3" w:themeFill="accent5" w:themeFillTint="33"/>
            <w:hideMark/>
          </w:tcPr>
          <w:p w14:paraId="143BD295" w14:textId="77777777" w:rsidR="00BB48AC" w:rsidRPr="001E4062" w:rsidRDefault="00BB48AC" w:rsidP="00BB48AC">
            <w:pPr>
              <w:widowControl/>
              <w:autoSpaceDE/>
              <w:autoSpaceDN/>
              <w:rPr>
                <w:rFonts w:ascii="Calibri" w:hAnsi="Calibri" w:cs="Calibri"/>
                <w:b/>
                <w:bCs/>
                <w:i/>
                <w:iCs/>
                <w:sz w:val="24"/>
                <w:szCs w:val="24"/>
              </w:rPr>
            </w:pPr>
            <w:r w:rsidRPr="001E4062">
              <w:rPr>
                <w:rFonts w:ascii="Calibri" w:hAnsi="Calibri" w:cs="Calibri"/>
                <w:b/>
                <w:bCs/>
                <w:i/>
                <w:iCs/>
                <w:sz w:val="24"/>
                <w:szCs w:val="24"/>
              </w:rPr>
              <w:t>ELECTION PREPARATION AND MANAGEMENT</w:t>
            </w:r>
          </w:p>
        </w:tc>
        <w:tc>
          <w:tcPr>
            <w:tcW w:w="235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60A53C7" w14:textId="0C654B8E" w:rsidR="00BB48AC" w:rsidRPr="001E4062" w:rsidRDefault="00902BD1" w:rsidP="00415BB7">
            <w:pPr>
              <w:widowControl/>
              <w:autoSpaceDE/>
              <w:autoSpaceDN/>
              <w:jc w:val="center"/>
              <w:rPr>
                <w:rFonts w:ascii="Calibri" w:hAnsi="Calibri" w:cs="Calibri"/>
                <w:b/>
                <w:bCs/>
                <w:color w:val="000000"/>
                <w:sz w:val="24"/>
                <w:szCs w:val="24"/>
              </w:rPr>
            </w:pPr>
            <w:r w:rsidRPr="001E4062">
              <w:rPr>
                <w:rFonts w:ascii="Calibri" w:hAnsi="Calibri" w:cs="Calibri"/>
                <w:b/>
                <w:bCs/>
                <w:i/>
                <w:iCs/>
                <w:sz w:val="24"/>
                <w:szCs w:val="24"/>
              </w:rPr>
              <w:t>2,443,661,877</w:t>
            </w:r>
          </w:p>
        </w:tc>
        <w:tc>
          <w:tcPr>
            <w:tcW w:w="657" w:type="dxa"/>
            <w:tcBorders>
              <w:left w:val="single" w:sz="4" w:space="0" w:color="auto"/>
              <w:bottom w:val="single" w:sz="4" w:space="0" w:color="auto"/>
            </w:tcBorders>
            <w:shd w:val="clear" w:color="auto" w:fill="FFFFFF" w:themeFill="background1"/>
          </w:tcPr>
          <w:p w14:paraId="4A53D79F" w14:textId="77777777" w:rsidR="00BB48AC" w:rsidRPr="001E4062" w:rsidRDefault="00BB48AC" w:rsidP="00BB48AC">
            <w:pPr>
              <w:widowControl/>
              <w:autoSpaceDE/>
              <w:autoSpaceDN/>
              <w:jc w:val="center"/>
              <w:rPr>
                <w:rFonts w:ascii="Calibri" w:hAnsi="Calibri" w:cs="Calibri"/>
                <w:b/>
                <w:bCs/>
                <w:sz w:val="24"/>
                <w:szCs w:val="24"/>
              </w:rPr>
            </w:pPr>
          </w:p>
        </w:tc>
        <w:tc>
          <w:tcPr>
            <w:tcW w:w="574" w:type="dxa"/>
            <w:tcBorders>
              <w:bottom w:val="single" w:sz="4" w:space="0" w:color="auto"/>
              <w:right w:val="single" w:sz="4" w:space="0" w:color="auto"/>
            </w:tcBorders>
            <w:shd w:val="clear" w:color="auto" w:fill="FFFFFF" w:themeFill="background1"/>
          </w:tcPr>
          <w:p w14:paraId="653CD53A" w14:textId="6566B35D" w:rsidR="00BB48AC" w:rsidRPr="001E4062" w:rsidRDefault="00BB48AC" w:rsidP="00BB48AC">
            <w:pPr>
              <w:widowControl/>
              <w:autoSpaceDE/>
              <w:autoSpaceDN/>
              <w:jc w:val="center"/>
              <w:rPr>
                <w:rFonts w:ascii="Calibri" w:hAnsi="Calibri" w:cs="Calibri"/>
                <w:b/>
                <w:bCs/>
                <w:sz w:val="24"/>
                <w:szCs w:val="24"/>
              </w:rPr>
            </w:pPr>
          </w:p>
        </w:tc>
      </w:tr>
      <w:tr w:rsidR="00902BD1" w:rsidRPr="001E4062" w14:paraId="4868D98A" w14:textId="77777777" w:rsidTr="009E4E5E">
        <w:trPr>
          <w:trHeight w:val="348"/>
        </w:trPr>
        <w:tc>
          <w:tcPr>
            <w:tcW w:w="1340" w:type="dxa"/>
            <w:tcBorders>
              <w:top w:val="nil"/>
              <w:left w:val="single" w:sz="8" w:space="0" w:color="auto"/>
              <w:bottom w:val="nil"/>
              <w:right w:val="single" w:sz="4" w:space="0" w:color="auto"/>
            </w:tcBorders>
            <w:shd w:val="clear" w:color="auto" w:fill="FFFFFF" w:themeFill="background1"/>
          </w:tcPr>
          <w:p w14:paraId="2C025112" w14:textId="77777777" w:rsidR="00902BD1" w:rsidRPr="001E4062" w:rsidRDefault="00902BD1" w:rsidP="00BB48AC">
            <w:pPr>
              <w:widowControl/>
              <w:autoSpaceDE/>
              <w:autoSpaceDN/>
              <w:rPr>
                <w:rFonts w:ascii="Calibri" w:hAnsi="Calibri" w:cs="Calibri"/>
                <w:b/>
                <w:bCs/>
                <w:i/>
                <w:iCs/>
                <w:sz w:val="24"/>
                <w:szCs w:val="24"/>
              </w:rPr>
            </w:pPr>
          </w:p>
        </w:tc>
        <w:tc>
          <w:tcPr>
            <w:tcW w:w="5841" w:type="dxa"/>
            <w:gridSpan w:val="2"/>
            <w:tcBorders>
              <w:top w:val="single" w:sz="4" w:space="0" w:color="auto"/>
              <w:left w:val="nil"/>
              <w:bottom w:val="single" w:sz="4" w:space="0" w:color="auto"/>
              <w:right w:val="single" w:sz="4" w:space="0" w:color="auto"/>
            </w:tcBorders>
            <w:shd w:val="clear" w:color="auto" w:fill="FDE9D9" w:themeFill="accent6" w:themeFillTint="33"/>
          </w:tcPr>
          <w:p w14:paraId="6C84A552" w14:textId="578F9D59" w:rsidR="00902BD1" w:rsidRPr="001E4062" w:rsidRDefault="00902BD1" w:rsidP="00BB48AC">
            <w:pPr>
              <w:widowControl/>
              <w:autoSpaceDE/>
              <w:autoSpaceDN/>
              <w:rPr>
                <w:rFonts w:ascii="Calibri" w:hAnsi="Calibri" w:cs="Calibri"/>
                <w:b/>
                <w:bCs/>
                <w:i/>
                <w:iCs/>
                <w:sz w:val="24"/>
                <w:szCs w:val="24"/>
              </w:rPr>
            </w:pPr>
            <w:r w:rsidRPr="001E4062">
              <w:rPr>
                <w:rFonts w:ascii="Calibri" w:hAnsi="Calibri" w:cs="Calibri"/>
                <w:b/>
                <w:bCs/>
                <w:i/>
                <w:iCs/>
                <w:sz w:val="24"/>
                <w:szCs w:val="24"/>
              </w:rPr>
              <w:t>ELECTION PREPARATION AND MANAGEMENT</w:t>
            </w:r>
          </w:p>
        </w:tc>
        <w:tc>
          <w:tcPr>
            <w:tcW w:w="2351" w:type="dxa"/>
            <w:tcBorders>
              <w:top w:val="single" w:sz="4" w:space="0" w:color="auto"/>
              <w:left w:val="nil"/>
              <w:bottom w:val="single" w:sz="4" w:space="0" w:color="auto"/>
              <w:right w:val="single" w:sz="4" w:space="0" w:color="auto"/>
            </w:tcBorders>
            <w:shd w:val="clear" w:color="auto" w:fill="FDE9D9" w:themeFill="accent6" w:themeFillTint="33"/>
          </w:tcPr>
          <w:p w14:paraId="37C72244" w14:textId="2E0A84C4" w:rsidR="00902BD1" w:rsidRPr="001E4062" w:rsidRDefault="00902BD1" w:rsidP="00415BB7">
            <w:pPr>
              <w:widowControl/>
              <w:autoSpaceDE/>
              <w:autoSpaceDN/>
              <w:jc w:val="center"/>
              <w:rPr>
                <w:rFonts w:ascii="Calibri" w:hAnsi="Calibri" w:cs="Calibri"/>
                <w:b/>
                <w:bCs/>
                <w:i/>
                <w:iCs/>
                <w:sz w:val="24"/>
                <w:szCs w:val="24"/>
              </w:rPr>
            </w:pPr>
            <w:r w:rsidRPr="001E4062">
              <w:rPr>
                <w:rFonts w:ascii="Calibri" w:hAnsi="Calibri" w:cs="Calibri"/>
                <w:b/>
                <w:bCs/>
                <w:sz w:val="24"/>
                <w:szCs w:val="24"/>
              </w:rPr>
              <w:t>1,887,537,741</w:t>
            </w:r>
          </w:p>
        </w:tc>
        <w:tc>
          <w:tcPr>
            <w:tcW w:w="123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8FC442" w14:textId="0D96BDBE" w:rsidR="00902BD1" w:rsidRPr="001E4062" w:rsidRDefault="001E4062" w:rsidP="009E4E5E">
            <w:pPr>
              <w:jc w:val="center"/>
              <w:rPr>
                <w:rFonts w:ascii="Calibri" w:hAnsi="Calibri" w:cs="Calibri"/>
                <w:b/>
                <w:bCs/>
                <w:sz w:val="24"/>
                <w:szCs w:val="24"/>
              </w:rPr>
            </w:pPr>
            <w:r w:rsidRPr="001E4062">
              <w:rPr>
                <w:rFonts w:ascii="Calibri" w:hAnsi="Calibri" w:cs="Calibri"/>
                <w:b/>
                <w:bCs/>
                <w:sz w:val="24"/>
                <w:szCs w:val="24"/>
              </w:rPr>
              <w:t>49.7</w:t>
            </w:r>
          </w:p>
        </w:tc>
      </w:tr>
      <w:tr w:rsidR="00BB48AC" w:rsidRPr="001E4062" w14:paraId="25CBE70B" w14:textId="77777777" w:rsidTr="00902BD1">
        <w:trPr>
          <w:trHeight w:val="348"/>
        </w:trPr>
        <w:tc>
          <w:tcPr>
            <w:tcW w:w="1340" w:type="dxa"/>
            <w:tcBorders>
              <w:top w:val="nil"/>
              <w:left w:val="single" w:sz="8" w:space="0" w:color="auto"/>
              <w:bottom w:val="nil"/>
              <w:right w:val="single" w:sz="4" w:space="0" w:color="auto"/>
            </w:tcBorders>
            <w:shd w:val="clear" w:color="auto" w:fill="FFFFFF" w:themeFill="background1"/>
            <w:hideMark/>
          </w:tcPr>
          <w:p w14:paraId="7A880181" w14:textId="77777777" w:rsidR="00BB48AC" w:rsidRPr="001E4062" w:rsidRDefault="00BB48AC" w:rsidP="00BB48AC">
            <w:pPr>
              <w:widowControl/>
              <w:autoSpaceDE/>
              <w:autoSpaceDN/>
              <w:rPr>
                <w:rFonts w:ascii="Calibri" w:hAnsi="Calibri" w:cs="Calibri"/>
                <w:b/>
                <w:bCs/>
                <w:i/>
                <w:iCs/>
                <w:sz w:val="24"/>
                <w:szCs w:val="24"/>
              </w:rPr>
            </w:pPr>
            <w:r w:rsidRPr="001E4062">
              <w:rPr>
                <w:rFonts w:ascii="Calibri" w:hAnsi="Calibri" w:cs="Calibri"/>
                <w:b/>
                <w:bCs/>
                <w:i/>
                <w:iCs/>
                <w:sz w:val="24"/>
                <w:szCs w:val="24"/>
              </w:rPr>
              <w:t> </w:t>
            </w:r>
          </w:p>
        </w:tc>
        <w:tc>
          <w:tcPr>
            <w:tcW w:w="1420" w:type="dxa"/>
            <w:tcBorders>
              <w:top w:val="nil"/>
              <w:left w:val="nil"/>
              <w:bottom w:val="nil"/>
              <w:right w:val="single" w:sz="4" w:space="0" w:color="auto"/>
            </w:tcBorders>
            <w:shd w:val="clear" w:color="auto" w:fill="FFFFFF" w:themeFill="background1"/>
            <w:hideMark/>
          </w:tcPr>
          <w:p w14:paraId="4EAEB0F1" w14:textId="77777777" w:rsidR="00BB48AC" w:rsidRPr="001E4062" w:rsidRDefault="00BB48AC" w:rsidP="00BB48AC">
            <w:pPr>
              <w:widowControl/>
              <w:autoSpaceDE/>
              <w:autoSpaceDN/>
              <w:rPr>
                <w:rFonts w:ascii="Calibri" w:hAnsi="Calibri" w:cs="Calibri"/>
                <w:b/>
                <w:bCs/>
                <w:i/>
                <w:iCs/>
                <w:sz w:val="24"/>
                <w:szCs w:val="24"/>
              </w:rPr>
            </w:pPr>
            <w:r w:rsidRPr="001E4062">
              <w:rPr>
                <w:rFonts w:ascii="Calibri" w:hAnsi="Calibri" w:cs="Calibri"/>
                <w:b/>
                <w:bCs/>
                <w:i/>
                <w:iCs/>
                <w:sz w:val="24"/>
                <w:szCs w:val="24"/>
              </w:rPr>
              <w:t> </w:t>
            </w:r>
          </w:p>
        </w:tc>
        <w:tc>
          <w:tcPr>
            <w:tcW w:w="4421" w:type="dxa"/>
            <w:tcBorders>
              <w:top w:val="nil"/>
              <w:left w:val="nil"/>
              <w:bottom w:val="nil"/>
              <w:right w:val="single" w:sz="4" w:space="0" w:color="auto"/>
            </w:tcBorders>
            <w:shd w:val="clear" w:color="auto" w:fill="FFFFFF" w:themeFill="background1"/>
            <w:hideMark/>
          </w:tcPr>
          <w:p w14:paraId="1EC6E9CA" w14:textId="4F93D64D" w:rsidR="00BB48AC" w:rsidRPr="001E4062" w:rsidRDefault="001E1176" w:rsidP="00BB48AC">
            <w:pPr>
              <w:widowControl/>
              <w:autoSpaceDE/>
              <w:autoSpaceDN/>
              <w:rPr>
                <w:rFonts w:ascii="Calibri" w:hAnsi="Calibri" w:cs="Calibri"/>
                <w:b/>
                <w:bCs/>
                <w:sz w:val="24"/>
                <w:szCs w:val="24"/>
              </w:rPr>
            </w:pPr>
            <w:r w:rsidRPr="001E4062">
              <w:rPr>
                <w:rFonts w:ascii="Calibri" w:hAnsi="Calibri" w:cs="Calibri"/>
                <w:b/>
                <w:bCs/>
                <w:i/>
                <w:iCs/>
                <w:sz w:val="24"/>
                <w:szCs w:val="24"/>
              </w:rPr>
              <w:t>2024 Parliamentary Elections prepared</w:t>
            </w:r>
          </w:p>
        </w:tc>
        <w:tc>
          <w:tcPr>
            <w:tcW w:w="2351" w:type="dxa"/>
            <w:tcBorders>
              <w:top w:val="single" w:sz="4" w:space="0" w:color="auto"/>
              <w:left w:val="nil"/>
              <w:bottom w:val="single" w:sz="4" w:space="0" w:color="auto"/>
              <w:right w:val="single" w:sz="8" w:space="0" w:color="auto"/>
            </w:tcBorders>
            <w:shd w:val="clear" w:color="auto" w:fill="FFFFFF" w:themeFill="background1"/>
            <w:hideMark/>
          </w:tcPr>
          <w:p w14:paraId="5003B4DC" w14:textId="7ED07576" w:rsidR="00BB48AC" w:rsidRPr="001E4062" w:rsidRDefault="001E1176" w:rsidP="00415BB7">
            <w:pPr>
              <w:widowControl/>
              <w:autoSpaceDE/>
              <w:autoSpaceDN/>
              <w:jc w:val="center"/>
              <w:rPr>
                <w:rFonts w:ascii="Calibri" w:hAnsi="Calibri" w:cs="Calibri"/>
                <w:b/>
                <w:bCs/>
                <w:color w:val="000000"/>
                <w:sz w:val="24"/>
                <w:szCs w:val="24"/>
              </w:rPr>
            </w:pPr>
            <w:r w:rsidRPr="001E4062">
              <w:rPr>
                <w:rFonts w:ascii="Calibri" w:hAnsi="Calibri" w:cs="Calibri"/>
                <w:b/>
                <w:bCs/>
                <w:i/>
                <w:iCs/>
                <w:sz w:val="24"/>
                <w:szCs w:val="24"/>
              </w:rPr>
              <w:t>12,593,885</w:t>
            </w:r>
          </w:p>
        </w:tc>
        <w:tc>
          <w:tcPr>
            <w:tcW w:w="657" w:type="dxa"/>
            <w:tcBorders>
              <w:top w:val="single" w:sz="4" w:space="0" w:color="auto"/>
              <w:left w:val="nil"/>
              <w:bottom w:val="nil"/>
              <w:right w:val="nil"/>
            </w:tcBorders>
            <w:shd w:val="clear" w:color="auto" w:fill="FFFFFF" w:themeFill="background1"/>
          </w:tcPr>
          <w:p w14:paraId="164E6F9E" w14:textId="77777777" w:rsidR="00BB48AC" w:rsidRPr="001E4062" w:rsidRDefault="00BB48AC" w:rsidP="00BB48AC">
            <w:pPr>
              <w:widowControl/>
              <w:autoSpaceDE/>
              <w:autoSpaceDN/>
              <w:rPr>
                <w:rFonts w:ascii="Calibri" w:hAnsi="Calibri" w:cs="Calibri"/>
                <w:b/>
                <w:bCs/>
                <w:i/>
                <w:iCs/>
                <w:sz w:val="24"/>
                <w:szCs w:val="24"/>
              </w:rPr>
            </w:pPr>
          </w:p>
        </w:tc>
        <w:tc>
          <w:tcPr>
            <w:tcW w:w="574" w:type="dxa"/>
            <w:tcBorders>
              <w:top w:val="single" w:sz="4" w:space="0" w:color="auto"/>
              <w:left w:val="nil"/>
              <w:bottom w:val="nil"/>
              <w:right w:val="single" w:sz="8" w:space="0" w:color="auto"/>
            </w:tcBorders>
            <w:shd w:val="clear" w:color="auto" w:fill="FFFFFF" w:themeFill="background1"/>
            <w:noWrap/>
            <w:hideMark/>
          </w:tcPr>
          <w:p w14:paraId="393E4AE4" w14:textId="0D83D9FD" w:rsidR="00BB48AC" w:rsidRPr="001E4062" w:rsidRDefault="00BB48AC" w:rsidP="00BB48AC">
            <w:pPr>
              <w:widowControl/>
              <w:autoSpaceDE/>
              <w:autoSpaceDN/>
              <w:rPr>
                <w:rFonts w:ascii="Calibri" w:hAnsi="Calibri" w:cs="Calibri"/>
                <w:b/>
                <w:bCs/>
                <w:i/>
                <w:iCs/>
                <w:sz w:val="24"/>
                <w:szCs w:val="24"/>
              </w:rPr>
            </w:pPr>
            <w:r w:rsidRPr="001E4062">
              <w:rPr>
                <w:rFonts w:ascii="Calibri" w:hAnsi="Calibri" w:cs="Calibri"/>
                <w:b/>
                <w:bCs/>
                <w:i/>
                <w:iCs/>
                <w:sz w:val="24"/>
                <w:szCs w:val="24"/>
              </w:rPr>
              <w:t> </w:t>
            </w:r>
          </w:p>
        </w:tc>
      </w:tr>
      <w:tr w:rsidR="00BB48AC" w:rsidRPr="001E4062" w14:paraId="0A663FB8" w14:textId="77777777" w:rsidTr="001E1176">
        <w:trPr>
          <w:trHeight w:val="336"/>
        </w:trPr>
        <w:tc>
          <w:tcPr>
            <w:tcW w:w="1340" w:type="dxa"/>
            <w:tcBorders>
              <w:top w:val="nil"/>
              <w:left w:val="single" w:sz="8" w:space="0" w:color="auto"/>
              <w:bottom w:val="nil"/>
              <w:right w:val="nil"/>
            </w:tcBorders>
            <w:shd w:val="clear" w:color="auto" w:fill="FFFFFF" w:themeFill="background1"/>
            <w:hideMark/>
          </w:tcPr>
          <w:p w14:paraId="1A6B5F26" w14:textId="77777777" w:rsidR="00BB48AC" w:rsidRPr="001E4062" w:rsidRDefault="00BB48AC" w:rsidP="00BB48AC">
            <w:pPr>
              <w:widowControl/>
              <w:autoSpaceDE/>
              <w:autoSpaceDN/>
              <w:rPr>
                <w:rFonts w:ascii="Calibri" w:hAnsi="Calibri" w:cs="Calibri"/>
                <w:b/>
                <w:bCs/>
                <w:sz w:val="24"/>
                <w:szCs w:val="24"/>
              </w:rPr>
            </w:pPr>
            <w:r w:rsidRPr="001E4062">
              <w:rPr>
                <w:rFonts w:ascii="Calibri" w:hAnsi="Calibri" w:cs="Calibri"/>
                <w:b/>
                <w:bCs/>
                <w:sz w:val="24"/>
                <w:szCs w:val="24"/>
              </w:rPr>
              <w:t> </w:t>
            </w:r>
          </w:p>
        </w:tc>
        <w:tc>
          <w:tcPr>
            <w:tcW w:w="1420" w:type="dxa"/>
            <w:tcBorders>
              <w:top w:val="nil"/>
              <w:left w:val="single" w:sz="4" w:space="0" w:color="auto"/>
              <w:bottom w:val="nil"/>
              <w:right w:val="single" w:sz="4" w:space="0" w:color="auto"/>
            </w:tcBorders>
            <w:shd w:val="clear" w:color="auto" w:fill="FFFFFF" w:themeFill="background1"/>
            <w:hideMark/>
          </w:tcPr>
          <w:p w14:paraId="242DF997" w14:textId="77777777" w:rsidR="00BB48AC" w:rsidRPr="001E4062" w:rsidRDefault="00BB48AC" w:rsidP="00BB48AC">
            <w:pPr>
              <w:widowControl/>
              <w:autoSpaceDE/>
              <w:autoSpaceDN/>
              <w:rPr>
                <w:rFonts w:ascii="Calibri" w:hAnsi="Calibri" w:cs="Calibri"/>
                <w:b/>
                <w:bCs/>
                <w:sz w:val="24"/>
                <w:szCs w:val="24"/>
              </w:rPr>
            </w:pPr>
            <w:r w:rsidRPr="001E4062">
              <w:rPr>
                <w:rFonts w:ascii="Calibri" w:hAnsi="Calibri" w:cs="Calibri"/>
                <w:b/>
                <w:bCs/>
                <w:sz w:val="24"/>
                <w:szCs w:val="24"/>
              </w:rPr>
              <w:t> </w:t>
            </w:r>
          </w:p>
        </w:tc>
        <w:tc>
          <w:tcPr>
            <w:tcW w:w="4421" w:type="dxa"/>
            <w:tcBorders>
              <w:top w:val="single" w:sz="4" w:space="0" w:color="auto"/>
              <w:left w:val="nil"/>
              <w:bottom w:val="nil"/>
              <w:right w:val="single" w:sz="4" w:space="0" w:color="auto"/>
            </w:tcBorders>
            <w:shd w:val="clear" w:color="auto" w:fill="FFFFFF" w:themeFill="background1"/>
            <w:hideMark/>
          </w:tcPr>
          <w:p w14:paraId="12CCE5F5" w14:textId="12DA92A3" w:rsidR="00BB48AC" w:rsidRPr="001E4062" w:rsidRDefault="001E1176" w:rsidP="00BB48AC">
            <w:pPr>
              <w:widowControl/>
              <w:autoSpaceDE/>
              <w:autoSpaceDN/>
              <w:rPr>
                <w:rFonts w:ascii="Calibri" w:hAnsi="Calibri" w:cs="Calibri"/>
                <w:b/>
                <w:bCs/>
                <w:i/>
                <w:iCs/>
                <w:sz w:val="24"/>
                <w:szCs w:val="24"/>
              </w:rPr>
            </w:pPr>
            <w:r w:rsidRPr="001E4062">
              <w:rPr>
                <w:rFonts w:ascii="Calibri" w:hAnsi="Calibri" w:cs="Calibri"/>
                <w:b/>
                <w:bCs/>
                <w:i/>
                <w:iCs/>
                <w:sz w:val="24"/>
                <w:szCs w:val="24"/>
              </w:rPr>
              <w:t>2024 Presidential elections prepared</w:t>
            </w:r>
          </w:p>
        </w:tc>
        <w:tc>
          <w:tcPr>
            <w:tcW w:w="2351" w:type="dxa"/>
            <w:tcBorders>
              <w:top w:val="nil"/>
              <w:left w:val="nil"/>
              <w:bottom w:val="single" w:sz="4" w:space="0" w:color="auto"/>
              <w:right w:val="single" w:sz="8" w:space="0" w:color="auto"/>
            </w:tcBorders>
            <w:shd w:val="clear" w:color="auto" w:fill="FFFFFF" w:themeFill="background1"/>
            <w:hideMark/>
          </w:tcPr>
          <w:p w14:paraId="599EA226" w14:textId="054C6835" w:rsidR="00BB48AC" w:rsidRPr="001E4062" w:rsidRDefault="001E1176" w:rsidP="00415BB7">
            <w:pPr>
              <w:widowControl/>
              <w:autoSpaceDE/>
              <w:autoSpaceDN/>
              <w:jc w:val="center"/>
              <w:rPr>
                <w:rFonts w:ascii="Calibri" w:hAnsi="Calibri" w:cs="Calibri"/>
                <w:b/>
                <w:bCs/>
                <w:color w:val="000000"/>
                <w:sz w:val="24"/>
                <w:szCs w:val="24"/>
              </w:rPr>
            </w:pPr>
            <w:r w:rsidRPr="001E4062">
              <w:rPr>
                <w:rFonts w:ascii="Calibri" w:hAnsi="Calibri" w:cs="Calibri"/>
                <w:b/>
                <w:bCs/>
                <w:i/>
                <w:iCs/>
                <w:sz w:val="24"/>
                <w:szCs w:val="24"/>
              </w:rPr>
              <w:t>1,765,630,196</w:t>
            </w:r>
          </w:p>
        </w:tc>
        <w:tc>
          <w:tcPr>
            <w:tcW w:w="657" w:type="dxa"/>
            <w:tcBorders>
              <w:top w:val="nil"/>
              <w:left w:val="nil"/>
              <w:bottom w:val="nil"/>
              <w:right w:val="nil"/>
            </w:tcBorders>
            <w:shd w:val="clear" w:color="auto" w:fill="FFFFFF" w:themeFill="background1"/>
          </w:tcPr>
          <w:p w14:paraId="1A8F25A7" w14:textId="77777777" w:rsidR="00BB48AC" w:rsidRPr="001E4062" w:rsidRDefault="00BB48AC" w:rsidP="00BB48AC">
            <w:pPr>
              <w:widowControl/>
              <w:autoSpaceDE/>
              <w:autoSpaceDN/>
              <w:rPr>
                <w:rFonts w:ascii="Calibri" w:hAnsi="Calibri" w:cs="Calibri"/>
                <w:b/>
                <w:bCs/>
                <w:sz w:val="24"/>
                <w:szCs w:val="24"/>
              </w:rPr>
            </w:pPr>
          </w:p>
        </w:tc>
        <w:tc>
          <w:tcPr>
            <w:tcW w:w="574" w:type="dxa"/>
            <w:tcBorders>
              <w:top w:val="nil"/>
              <w:left w:val="nil"/>
              <w:bottom w:val="nil"/>
              <w:right w:val="single" w:sz="8" w:space="0" w:color="auto"/>
            </w:tcBorders>
            <w:shd w:val="clear" w:color="auto" w:fill="FFFFFF" w:themeFill="background1"/>
            <w:hideMark/>
          </w:tcPr>
          <w:p w14:paraId="35BF63D9" w14:textId="5A1CB66C" w:rsidR="00BB48AC" w:rsidRPr="001E4062" w:rsidRDefault="00BB48AC" w:rsidP="00BB48AC">
            <w:pPr>
              <w:widowControl/>
              <w:autoSpaceDE/>
              <w:autoSpaceDN/>
              <w:rPr>
                <w:rFonts w:ascii="Calibri" w:hAnsi="Calibri" w:cs="Calibri"/>
                <w:b/>
                <w:bCs/>
                <w:sz w:val="24"/>
                <w:szCs w:val="24"/>
              </w:rPr>
            </w:pPr>
            <w:r w:rsidRPr="001E4062">
              <w:rPr>
                <w:rFonts w:ascii="Calibri" w:hAnsi="Calibri" w:cs="Calibri"/>
                <w:b/>
                <w:bCs/>
                <w:sz w:val="24"/>
                <w:szCs w:val="24"/>
              </w:rPr>
              <w:t> </w:t>
            </w:r>
          </w:p>
        </w:tc>
      </w:tr>
      <w:tr w:rsidR="001E1176" w:rsidRPr="001E4062" w14:paraId="6078932D" w14:textId="77777777" w:rsidTr="001E1176">
        <w:trPr>
          <w:trHeight w:val="336"/>
        </w:trPr>
        <w:tc>
          <w:tcPr>
            <w:tcW w:w="1340" w:type="dxa"/>
            <w:tcBorders>
              <w:top w:val="nil"/>
              <w:left w:val="single" w:sz="8" w:space="0" w:color="auto"/>
              <w:bottom w:val="nil"/>
              <w:right w:val="nil"/>
            </w:tcBorders>
            <w:shd w:val="clear" w:color="auto" w:fill="FFFFFF" w:themeFill="background1"/>
          </w:tcPr>
          <w:p w14:paraId="237932D4" w14:textId="77777777" w:rsidR="001E1176" w:rsidRPr="001E4062" w:rsidRDefault="001E1176" w:rsidP="00BB48AC">
            <w:pPr>
              <w:widowControl/>
              <w:autoSpaceDE/>
              <w:autoSpaceDN/>
              <w:rPr>
                <w:rFonts w:ascii="Calibri" w:hAnsi="Calibri" w:cs="Calibri"/>
                <w:b/>
                <w:bCs/>
                <w:sz w:val="24"/>
                <w:szCs w:val="24"/>
              </w:rPr>
            </w:pPr>
          </w:p>
        </w:tc>
        <w:tc>
          <w:tcPr>
            <w:tcW w:w="1420" w:type="dxa"/>
            <w:tcBorders>
              <w:top w:val="nil"/>
              <w:left w:val="single" w:sz="4" w:space="0" w:color="auto"/>
              <w:bottom w:val="nil"/>
              <w:right w:val="single" w:sz="4" w:space="0" w:color="auto"/>
            </w:tcBorders>
            <w:shd w:val="clear" w:color="auto" w:fill="FFFFFF" w:themeFill="background1"/>
          </w:tcPr>
          <w:p w14:paraId="7B9FC481" w14:textId="77777777" w:rsidR="001E1176" w:rsidRPr="001E4062" w:rsidRDefault="001E1176" w:rsidP="00BB48AC">
            <w:pPr>
              <w:widowControl/>
              <w:autoSpaceDE/>
              <w:autoSpaceDN/>
              <w:rPr>
                <w:rFonts w:ascii="Calibri" w:hAnsi="Calibri" w:cs="Calibri"/>
                <w:b/>
                <w:bCs/>
                <w:sz w:val="24"/>
                <w:szCs w:val="24"/>
              </w:rPr>
            </w:pPr>
          </w:p>
        </w:tc>
        <w:tc>
          <w:tcPr>
            <w:tcW w:w="4421" w:type="dxa"/>
            <w:tcBorders>
              <w:top w:val="single" w:sz="4" w:space="0" w:color="auto"/>
              <w:left w:val="nil"/>
              <w:bottom w:val="nil"/>
              <w:right w:val="single" w:sz="4" w:space="0" w:color="auto"/>
            </w:tcBorders>
            <w:shd w:val="clear" w:color="auto" w:fill="FFFFFF" w:themeFill="background1"/>
          </w:tcPr>
          <w:p w14:paraId="3B4292BB" w14:textId="5317CDE1" w:rsidR="001E1176" w:rsidRPr="001E4062" w:rsidRDefault="001E1176" w:rsidP="00BB48AC">
            <w:pPr>
              <w:widowControl/>
              <w:autoSpaceDE/>
              <w:autoSpaceDN/>
              <w:rPr>
                <w:rFonts w:ascii="Calibri" w:hAnsi="Calibri" w:cs="Calibri"/>
                <w:b/>
                <w:bCs/>
                <w:i/>
                <w:iCs/>
                <w:sz w:val="24"/>
                <w:szCs w:val="24"/>
              </w:rPr>
            </w:pPr>
            <w:r w:rsidRPr="001E4062">
              <w:rPr>
                <w:rFonts w:ascii="Calibri" w:hAnsi="Calibri" w:cs="Calibri"/>
                <w:b/>
                <w:bCs/>
                <w:i/>
                <w:iCs/>
                <w:sz w:val="24"/>
                <w:szCs w:val="24"/>
              </w:rPr>
              <w:t>2024 Senatorial Elections prepared</w:t>
            </w:r>
          </w:p>
        </w:tc>
        <w:tc>
          <w:tcPr>
            <w:tcW w:w="2351" w:type="dxa"/>
            <w:tcBorders>
              <w:top w:val="nil"/>
              <w:left w:val="nil"/>
              <w:bottom w:val="single" w:sz="4" w:space="0" w:color="auto"/>
              <w:right w:val="single" w:sz="8" w:space="0" w:color="auto"/>
            </w:tcBorders>
            <w:shd w:val="clear" w:color="auto" w:fill="FFFFFF" w:themeFill="background1"/>
          </w:tcPr>
          <w:p w14:paraId="0403F22B" w14:textId="1D007F9B" w:rsidR="001E1176" w:rsidRPr="001E4062" w:rsidRDefault="001E1176" w:rsidP="00415BB7">
            <w:pPr>
              <w:widowControl/>
              <w:autoSpaceDE/>
              <w:autoSpaceDN/>
              <w:jc w:val="center"/>
              <w:rPr>
                <w:rFonts w:ascii="Calibri" w:hAnsi="Calibri" w:cs="Calibri"/>
                <w:b/>
                <w:bCs/>
                <w:i/>
                <w:iCs/>
                <w:sz w:val="24"/>
                <w:szCs w:val="24"/>
              </w:rPr>
            </w:pPr>
            <w:r w:rsidRPr="001E4062">
              <w:rPr>
                <w:rFonts w:ascii="Calibri" w:hAnsi="Calibri" w:cs="Calibri"/>
                <w:b/>
                <w:bCs/>
                <w:i/>
                <w:iCs/>
                <w:sz w:val="24"/>
                <w:szCs w:val="24"/>
              </w:rPr>
              <w:t>13,446,160</w:t>
            </w:r>
          </w:p>
        </w:tc>
        <w:tc>
          <w:tcPr>
            <w:tcW w:w="657" w:type="dxa"/>
            <w:tcBorders>
              <w:top w:val="nil"/>
              <w:left w:val="nil"/>
              <w:bottom w:val="nil"/>
              <w:right w:val="nil"/>
            </w:tcBorders>
            <w:shd w:val="clear" w:color="auto" w:fill="FFFFFF" w:themeFill="background1"/>
          </w:tcPr>
          <w:p w14:paraId="266E141E" w14:textId="77777777" w:rsidR="001E1176" w:rsidRPr="001E4062" w:rsidRDefault="001E1176" w:rsidP="00BB48AC">
            <w:pPr>
              <w:widowControl/>
              <w:autoSpaceDE/>
              <w:autoSpaceDN/>
              <w:rPr>
                <w:rFonts w:ascii="Calibri" w:hAnsi="Calibri" w:cs="Calibri"/>
                <w:b/>
                <w:bCs/>
                <w:sz w:val="24"/>
                <w:szCs w:val="24"/>
              </w:rPr>
            </w:pPr>
          </w:p>
        </w:tc>
        <w:tc>
          <w:tcPr>
            <w:tcW w:w="574" w:type="dxa"/>
            <w:tcBorders>
              <w:top w:val="nil"/>
              <w:left w:val="nil"/>
              <w:bottom w:val="nil"/>
              <w:right w:val="single" w:sz="8" w:space="0" w:color="auto"/>
            </w:tcBorders>
            <w:shd w:val="clear" w:color="auto" w:fill="FFFFFF" w:themeFill="background1"/>
          </w:tcPr>
          <w:p w14:paraId="68069B16" w14:textId="77777777" w:rsidR="001E1176" w:rsidRPr="001E4062" w:rsidRDefault="001E1176" w:rsidP="00BB48AC">
            <w:pPr>
              <w:widowControl/>
              <w:autoSpaceDE/>
              <w:autoSpaceDN/>
              <w:rPr>
                <w:rFonts w:ascii="Calibri" w:hAnsi="Calibri" w:cs="Calibri"/>
                <w:b/>
                <w:bCs/>
                <w:sz w:val="24"/>
                <w:szCs w:val="24"/>
              </w:rPr>
            </w:pPr>
          </w:p>
        </w:tc>
      </w:tr>
      <w:tr w:rsidR="00BB48AC" w:rsidRPr="001E4062" w14:paraId="090938CA" w14:textId="77777777" w:rsidTr="001E1176">
        <w:trPr>
          <w:trHeight w:val="372"/>
        </w:trPr>
        <w:tc>
          <w:tcPr>
            <w:tcW w:w="1340" w:type="dxa"/>
            <w:tcBorders>
              <w:top w:val="nil"/>
              <w:left w:val="single" w:sz="8" w:space="0" w:color="auto"/>
              <w:bottom w:val="nil"/>
              <w:right w:val="nil"/>
            </w:tcBorders>
            <w:shd w:val="clear" w:color="auto" w:fill="FFFFFF" w:themeFill="background1"/>
            <w:hideMark/>
          </w:tcPr>
          <w:p w14:paraId="0FA73F0D" w14:textId="77777777" w:rsidR="00BB48AC" w:rsidRPr="001E4062" w:rsidRDefault="00BB48AC" w:rsidP="00BB48AC">
            <w:pPr>
              <w:widowControl/>
              <w:autoSpaceDE/>
              <w:autoSpaceDN/>
              <w:rPr>
                <w:rFonts w:ascii="Calibri" w:hAnsi="Calibri" w:cs="Calibri"/>
                <w:b/>
                <w:bCs/>
                <w:sz w:val="24"/>
                <w:szCs w:val="24"/>
              </w:rPr>
            </w:pPr>
            <w:r w:rsidRPr="001E4062">
              <w:rPr>
                <w:rFonts w:ascii="Calibri" w:hAnsi="Calibri" w:cs="Calibri"/>
                <w:b/>
                <w:bCs/>
                <w:sz w:val="24"/>
                <w:szCs w:val="24"/>
              </w:rPr>
              <w:t> </w:t>
            </w:r>
          </w:p>
        </w:tc>
        <w:tc>
          <w:tcPr>
            <w:tcW w:w="1420" w:type="dxa"/>
            <w:tcBorders>
              <w:top w:val="nil"/>
              <w:left w:val="single" w:sz="4" w:space="0" w:color="auto"/>
              <w:bottom w:val="nil"/>
              <w:right w:val="single" w:sz="4" w:space="0" w:color="auto"/>
            </w:tcBorders>
            <w:shd w:val="clear" w:color="auto" w:fill="FFFFFF" w:themeFill="background1"/>
            <w:hideMark/>
          </w:tcPr>
          <w:p w14:paraId="1E2A9AF5" w14:textId="77777777" w:rsidR="00BB48AC" w:rsidRPr="001E4062" w:rsidRDefault="00BB48AC" w:rsidP="00BB48AC">
            <w:pPr>
              <w:widowControl/>
              <w:autoSpaceDE/>
              <w:autoSpaceDN/>
              <w:rPr>
                <w:rFonts w:ascii="Calibri" w:hAnsi="Calibri" w:cs="Calibri"/>
                <w:b/>
                <w:bCs/>
                <w:sz w:val="24"/>
                <w:szCs w:val="24"/>
              </w:rPr>
            </w:pPr>
            <w:r w:rsidRPr="001E4062">
              <w:rPr>
                <w:rFonts w:ascii="Calibri" w:hAnsi="Calibri" w:cs="Calibri"/>
                <w:b/>
                <w:bCs/>
                <w:sz w:val="24"/>
                <w:szCs w:val="24"/>
              </w:rPr>
              <w:t> </w:t>
            </w:r>
          </w:p>
        </w:tc>
        <w:tc>
          <w:tcPr>
            <w:tcW w:w="4421" w:type="dxa"/>
            <w:tcBorders>
              <w:top w:val="single" w:sz="4" w:space="0" w:color="auto"/>
              <w:left w:val="nil"/>
              <w:bottom w:val="nil"/>
              <w:right w:val="single" w:sz="4" w:space="0" w:color="auto"/>
            </w:tcBorders>
            <w:shd w:val="clear" w:color="auto" w:fill="FFFFFF" w:themeFill="background1"/>
            <w:hideMark/>
          </w:tcPr>
          <w:p w14:paraId="63877C8C" w14:textId="6AA534AF" w:rsidR="00BB48AC" w:rsidRPr="001E4062" w:rsidRDefault="001E1176" w:rsidP="00BB48AC">
            <w:pPr>
              <w:widowControl/>
              <w:autoSpaceDE/>
              <w:autoSpaceDN/>
              <w:rPr>
                <w:rFonts w:ascii="Calibri" w:hAnsi="Calibri" w:cs="Calibri"/>
                <w:b/>
                <w:bCs/>
                <w:sz w:val="24"/>
                <w:szCs w:val="24"/>
              </w:rPr>
            </w:pPr>
            <w:r w:rsidRPr="001E4062">
              <w:rPr>
                <w:rFonts w:ascii="Calibri" w:hAnsi="Calibri" w:cs="Calibri"/>
                <w:b/>
                <w:bCs/>
                <w:color w:val="000000"/>
                <w:sz w:val="24"/>
                <w:szCs w:val="24"/>
              </w:rPr>
              <w:t>By-Elections  prepared and conducted</w:t>
            </w:r>
          </w:p>
        </w:tc>
        <w:tc>
          <w:tcPr>
            <w:tcW w:w="2351" w:type="dxa"/>
            <w:tcBorders>
              <w:top w:val="nil"/>
              <w:left w:val="nil"/>
              <w:bottom w:val="single" w:sz="4" w:space="0" w:color="auto"/>
              <w:right w:val="single" w:sz="8" w:space="0" w:color="auto"/>
            </w:tcBorders>
            <w:shd w:val="clear" w:color="auto" w:fill="FFFFFF" w:themeFill="background1"/>
            <w:hideMark/>
          </w:tcPr>
          <w:p w14:paraId="5FC1F501" w14:textId="74601FF8" w:rsidR="00BB48AC" w:rsidRPr="001E4062" w:rsidRDefault="001E1176" w:rsidP="00415BB7">
            <w:pPr>
              <w:widowControl/>
              <w:autoSpaceDE/>
              <w:autoSpaceDN/>
              <w:jc w:val="center"/>
              <w:rPr>
                <w:rFonts w:ascii="Calibri" w:hAnsi="Calibri" w:cs="Calibri"/>
                <w:b/>
                <w:bCs/>
                <w:color w:val="000000"/>
                <w:sz w:val="24"/>
                <w:szCs w:val="24"/>
              </w:rPr>
            </w:pPr>
            <w:r w:rsidRPr="001E4062">
              <w:rPr>
                <w:rFonts w:ascii="Calibri" w:hAnsi="Calibri" w:cs="Calibri"/>
                <w:b/>
                <w:bCs/>
                <w:sz w:val="24"/>
                <w:szCs w:val="24"/>
              </w:rPr>
              <w:t>95,867,500</w:t>
            </w:r>
          </w:p>
        </w:tc>
        <w:tc>
          <w:tcPr>
            <w:tcW w:w="657" w:type="dxa"/>
            <w:tcBorders>
              <w:top w:val="nil"/>
              <w:left w:val="nil"/>
              <w:bottom w:val="nil"/>
              <w:right w:val="nil"/>
            </w:tcBorders>
            <w:shd w:val="clear" w:color="auto" w:fill="FFFFFF" w:themeFill="background1"/>
          </w:tcPr>
          <w:p w14:paraId="370665DF" w14:textId="77777777" w:rsidR="00BB48AC" w:rsidRPr="001E4062" w:rsidRDefault="00BB48AC" w:rsidP="00BB48AC">
            <w:pPr>
              <w:widowControl/>
              <w:autoSpaceDE/>
              <w:autoSpaceDN/>
              <w:rPr>
                <w:rFonts w:ascii="Arial" w:hAnsi="Arial" w:cs="Arial"/>
                <w:color w:val="000000"/>
                <w:sz w:val="24"/>
                <w:szCs w:val="24"/>
              </w:rPr>
            </w:pPr>
          </w:p>
        </w:tc>
        <w:tc>
          <w:tcPr>
            <w:tcW w:w="574" w:type="dxa"/>
            <w:tcBorders>
              <w:top w:val="nil"/>
              <w:left w:val="nil"/>
              <w:bottom w:val="nil"/>
              <w:right w:val="single" w:sz="8" w:space="0" w:color="auto"/>
            </w:tcBorders>
            <w:shd w:val="clear" w:color="auto" w:fill="FFFFFF" w:themeFill="background1"/>
            <w:noWrap/>
            <w:hideMark/>
          </w:tcPr>
          <w:p w14:paraId="2EE101A7" w14:textId="00A43809" w:rsidR="00BB48AC" w:rsidRPr="001E4062" w:rsidRDefault="00BB48AC" w:rsidP="00BB48AC">
            <w:pPr>
              <w:widowControl/>
              <w:autoSpaceDE/>
              <w:autoSpaceDN/>
              <w:rPr>
                <w:rFonts w:ascii="Arial" w:hAnsi="Arial" w:cs="Arial"/>
                <w:color w:val="000000"/>
                <w:sz w:val="24"/>
                <w:szCs w:val="24"/>
              </w:rPr>
            </w:pPr>
            <w:r w:rsidRPr="001E4062">
              <w:rPr>
                <w:rFonts w:ascii="Arial" w:hAnsi="Arial" w:cs="Arial"/>
                <w:color w:val="000000"/>
                <w:sz w:val="24"/>
                <w:szCs w:val="24"/>
              </w:rPr>
              <w:t> </w:t>
            </w:r>
          </w:p>
        </w:tc>
      </w:tr>
      <w:tr w:rsidR="009E4E5E" w:rsidRPr="001E4062" w14:paraId="13EAA87B" w14:textId="77777777" w:rsidTr="0041073C">
        <w:trPr>
          <w:trHeight w:val="168"/>
        </w:trPr>
        <w:tc>
          <w:tcPr>
            <w:tcW w:w="1340" w:type="dxa"/>
            <w:tcBorders>
              <w:top w:val="nil"/>
              <w:left w:val="single" w:sz="8" w:space="0" w:color="auto"/>
              <w:bottom w:val="nil"/>
              <w:right w:val="nil"/>
            </w:tcBorders>
            <w:shd w:val="clear" w:color="auto" w:fill="FFFFFF" w:themeFill="background1"/>
            <w:hideMark/>
          </w:tcPr>
          <w:p w14:paraId="0BD1C8EC" w14:textId="77777777" w:rsidR="009E4E5E" w:rsidRPr="001E4062" w:rsidRDefault="009E4E5E" w:rsidP="001E1176">
            <w:pPr>
              <w:widowControl/>
              <w:autoSpaceDE/>
              <w:autoSpaceDN/>
              <w:rPr>
                <w:rFonts w:ascii="Calibri" w:hAnsi="Calibri" w:cs="Calibri"/>
                <w:b/>
                <w:bCs/>
                <w:sz w:val="24"/>
                <w:szCs w:val="24"/>
              </w:rPr>
            </w:pPr>
            <w:r w:rsidRPr="001E4062">
              <w:rPr>
                <w:rFonts w:ascii="Calibri" w:hAnsi="Calibri" w:cs="Calibri"/>
                <w:b/>
                <w:bCs/>
                <w:sz w:val="24"/>
                <w:szCs w:val="24"/>
              </w:rPr>
              <w:t> </w:t>
            </w:r>
          </w:p>
        </w:tc>
        <w:tc>
          <w:tcPr>
            <w:tcW w:w="5841" w:type="dxa"/>
            <w:gridSpan w:val="2"/>
            <w:tcBorders>
              <w:top w:val="single" w:sz="8" w:space="0" w:color="auto"/>
              <w:left w:val="single" w:sz="8" w:space="0" w:color="auto"/>
              <w:bottom w:val="single" w:sz="8" w:space="0" w:color="auto"/>
              <w:right w:val="single" w:sz="4" w:space="0" w:color="000000"/>
            </w:tcBorders>
            <w:shd w:val="clear" w:color="auto" w:fill="FDE9D9" w:themeFill="accent6" w:themeFillTint="33"/>
            <w:hideMark/>
          </w:tcPr>
          <w:p w14:paraId="0A15ACED" w14:textId="2180F93C" w:rsidR="009E4E5E" w:rsidRPr="001E4062" w:rsidRDefault="009E4E5E" w:rsidP="001E1176">
            <w:pPr>
              <w:widowControl/>
              <w:autoSpaceDE/>
              <w:autoSpaceDN/>
              <w:rPr>
                <w:rFonts w:ascii="Calibri" w:hAnsi="Calibri" w:cs="Calibri"/>
                <w:b/>
                <w:bCs/>
                <w:sz w:val="24"/>
                <w:szCs w:val="24"/>
              </w:rPr>
            </w:pPr>
            <w:r w:rsidRPr="001E4062">
              <w:rPr>
                <w:rFonts w:ascii="Calibri" w:hAnsi="Calibri" w:cs="Calibri"/>
                <w:b/>
                <w:bCs/>
                <w:sz w:val="24"/>
                <w:szCs w:val="24"/>
              </w:rPr>
              <w:t>CIVIC EDUCATION ON ELECTIONS</w:t>
            </w:r>
          </w:p>
        </w:tc>
        <w:tc>
          <w:tcPr>
            <w:tcW w:w="2351" w:type="dxa"/>
            <w:tcBorders>
              <w:top w:val="single" w:sz="8" w:space="0" w:color="auto"/>
              <w:left w:val="nil"/>
              <w:bottom w:val="single" w:sz="8" w:space="0" w:color="auto"/>
              <w:right w:val="single" w:sz="8" w:space="0" w:color="auto"/>
            </w:tcBorders>
            <w:shd w:val="clear" w:color="auto" w:fill="FDE9D9" w:themeFill="accent6" w:themeFillTint="33"/>
          </w:tcPr>
          <w:p w14:paraId="7C97B37F" w14:textId="6BE63A5A" w:rsidR="009E4E5E" w:rsidRPr="001E4062" w:rsidRDefault="009E4E5E" w:rsidP="001E1176">
            <w:pPr>
              <w:widowControl/>
              <w:autoSpaceDE/>
              <w:autoSpaceDN/>
              <w:jc w:val="center"/>
              <w:rPr>
                <w:rFonts w:ascii="Calibri" w:hAnsi="Calibri" w:cs="Calibri"/>
                <w:b/>
                <w:bCs/>
                <w:color w:val="000000"/>
                <w:sz w:val="24"/>
                <w:szCs w:val="24"/>
              </w:rPr>
            </w:pPr>
            <w:r w:rsidRPr="001E4062">
              <w:rPr>
                <w:rFonts w:ascii="Calibri" w:hAnsi="Calibri" w:cs="Calibri"/>
                <w:b/>
                <w:bCs/>
                <w:sz w:val="24"/>
                <w:szCs w:val="24"/>
              </w:rPr>
              <w:t>556,124,136</w:t>
            </w:r>
          </w:p>
        </w:tc>
        <w:tc>
          <w:tcPr>
            <w:tcW w:w="1231" w:type="dxa"/>
            <w:gridSpan w:val="2"/>
            <w:tcBorders>
              <w:top w:val="single" w:sz="8" w:space="0" w:color="auto"/>
              <w:left w:val="nil"/>
              <w:bottom w:val="single" w:sz="8" w:space="0" w:color="auto"/>
              <w:right w:val="single" w:sz="8" w:space="0" w:color="auto"/>
            </w:tcBorders>
            <w:shd w:val="clear" w:color="auto" w:fill="FDE9D9" w:themeFill="accent6" w:themeFillTint="33"/>
          </w:tcPr>
          <w:p w14:paraId="62CE0034" w14:textId="0EFABB3D" w:rsidR="009E4E5E" w:rsidRPr="001E4062" w:rsidRDefault="009E4E5E" w:rsidP="009E4E5E">
            <w:pPr>
              <w:jc w:val="center"/>
              <w:rPr>
                <w:rFonts w:ascii="Calibri" w:hAnsi="Calibri" w:cs="Calibri"/>
                <w:b/>
                <w:bCs/>
                <w:sz w:val="24"/>
                <w:szCs w:val="24"/>
              </w:rPr>
            </w:pPr>
            <w:r w:rsidRPr="001E4062">
              <w:rPr>
                <w:rFonts w:ascii="Calibri" w:hAnsi="Calibri" w:cs="Calibri"/>
                <w:b/>
                <w:bCs/>
                <w:sz w:val="24"/>
                <w:szCs w:val="24"/>
              </w:rPr>
              <w:t>14.6</w:t>
            </w:r>
          </w:p>
        </w:tc>
      </w:tr>
      <w:tr w:rsidR="00BB48AC" w:rsidRPr="001E4062" w14:paraId="66C9963A" w14:textId="77777777" w:rsidTr="001E1176">
        <w:trPr>
          <w:trHeight w:val="402"/>
        </w:trPr>
        <w:tc>
          <w:tcPr>
            <w:tcW w:w="1340" w:type="dxa"/>
            <w:tcBorders>
              <w:top w:val="nil"/>
              <w:left w:val="single" w:sz="8" w:space="0" w:color="auto"/>
              <w:bottom w:val="nil"/>
              <w:right w:val="single" w:sz="4" w:space="0" w:color="auto"/>
            </w:tcBorders>
            <w:shd w:val="clear" w:color="auto" w:fill="FFFFFF" w:themeFill="background1"/>
            <w:hideMark/>
          </w:tcPr>
          <w:p w14:paraId="2C4E2524" w14:textId="77777777" w:rsidR="00BB48AC" w:rsidRPr="001E4062" w:rsidRDefault="00BB48AC" w:rsidP="00BB48AC">
            <w:pPr>
              <w:widowControl/>
              <w:autoSpaceDE/>
              <w:autoSpaceDN/>
              <w:rPr>
                <w:rFonts w:ascii="Calibri" w:hAnsi="Calibri" w:cs="Calibri"/>
                <w:sz w:val="24"/>
                <w:szCs w:val="24"/>
              </w:rPr>
            </w:pPr>
            <w:r w:rsidRPr="001E4062">
              <w:rPr>
                <w:rFonts w:ascii="Calibri" w:hAnsi="Calibri" w:cs="Calibri"/>
                <w:sz w:val="24"/>
                <w:szCs w:val="24"/>
              </w:rPr>
              <w:t> </w:t>
            </w:r>
          </w:p>
        </w:tc>
        <w:tc>
          <w:tcPr>
            <w:tcW w:w="1420" w:type="dxa"/>
            <w:tcBorders>
              <w:top w:val="nil"/>
              <w:left w:val="nil"/>
              <w:bottom w:val="nil"/>
              <w:right w:val="single" w:sz="4" w:space="0" w:color="auto"/>
            </w:tcBorders>
            <w:shd w:val="clear" w:color="auto" w:fill="FFFFFF" w:themeFill="background1"/>
            <w:hideMark/>
          </w:tcPr>
          <w:p w14:paraId="4CF3A13B" w14:textId="77777777" w:rsidR="00BB48AC" w:rsidRPr="001E4062" w:rsidRDefault="00BB48AC" w:rsidP="00BB48AC">
            <w:pPr>
              <w:widowControl/>
              <w:autoSpaceDE/>
              <w:autoSpaceDN/>
              <w:rPr>
                <w:rFonts w:ascii="Calibri" w:hAnsi="Calibri" w:cs="Calibri"/>
                <w:b/>
                <w:bCs/>
                <w:sz w:val="24"/>
                <w:szCs w:val="24"/>
              </w:rPr>
            </w:pPr>
            <w:r w:rsidRPr="001E4062">
              <w:rPr>
                <w:rFonts w:ascii="Calibri" w:hAnsi="Calibri" w:cs="Calibri"/>
                <w:b/>
                <w:bCs/>
                <w:sz w:val="24"/>
                <w:szCs w:val="24"/>
              </w:rPr>
              <w:t> </w:t>
            </w:r>
          </w:p>
        </w:tc>
        <w:tc>
          <w:tcPr>
            <w:tcW w:w="4421" w:type="dxa"/>
            <w:tcBorders>
              <w:top w:val="nil"/>
              <w:left w:val="nil"/>
              <w:bottom w:val="nil"/>
              <w:right w:val="single" w:sz="4" w:space="0" w:color="auto"/>
            </w:tcBorders>
            <w:shd w:val="clear" w:color="auto" w:fill="FFFFFF" w:themeFill="background1"/>
            <w:hideMark/>
          </w:tcPr>
          <w:p w14:paraId="397D3564" w14:textId="77777777" w:rsidR="00BB48AC" w:rsidRPr="001E4062" w:rsidRDefault="00BB48AC" w:rsidP="00BB48AC">
            <w:pPr>
              <w:widowControl/>
              <w:autoSpaceDE/>
              <w:autoSpaceDN/>
              <w:rPr>
                <w:rFonts w:ascii="Calibri" w:hAnsi="Calibri" w:cs="Calibri"/>
                <w:b/>
                <w:bCs/>
                <w:i/>
                <w:iCs/>
                <w:sz w:val="24"/>
                <w:szCs w:val="24"/>
              </w:rPr>
            </w:pPr>
            <w:r w:rsidRPr="001E4062">
              <w:rPr>
                <w:rFonts w:ascii="Calibri" w:hAnsi="Calibri" w:cs="Calibri"/>
                <w:b/>
                <w:bCs/>
                <w:i/>
                <w:iCs/>
                <w:sz w:val="24"/>
                <w:szCs w:val="24"/>
              </w:rPr>
              <w:t>Annual electoral civic education program prepared and evaluated</w:t>
            </w:r>
          </w:p>
        </w:tc>
        <w:tc>
          <w:tcPr>
            <w:tcW w:w="2351" w:type="dxa"/>
            <w:tcBorders>
              <w:top w:val="single" w:sz="4" w:space="0" w:color="auto"/>
              <w:left w:val="nil"/>
              <w:bottom w:val="single" w:sz="4" w:space="0" w:color="auto"/>
              <w:right w:val="single" w:sz="8" w:space="0" w:color="auto"/>
            </w:tcBorders>
            <w:shd w:val="clear" w:color="auto" w:fill="FFFFFF" w:themeFill="background1"/>
          </w:tcPr>
          <w:p w14:paraId="137618D2" w14:textId="6A630F2D" w:rsidR="00BB48AC" w:rsidRPr="001E4062" w:rsidRDefault="00902BD1" w:rsidP="00415BB7">
            <w:pPr>
              <w:widowControl/>
              <w:autoSpaceDE/>
              <w:autoSpaceDN/>
              <w:jc w:val="center"/>
              <w:rPr>
                <w:rFonts w:ascii="Calibri" w:hAnsi="Calibri" w:cs="Calibri"/>
                <w:b/>
                <w:bCs/>
                <w:i/>
                <w:iCs/>
                <w:color w:val="000000"/>
                <w:sz w:val="24"/>
                <w:szCs w:val="24"/>
              </w:rPr>
            </w:pPr>
            <w:r w:rsidRPr="001E4062">
              <w:rPr>
                <w:rFonts w:ascii="Calibri" w:hAnsi="Calibri" w:cs="Calibri"/>
                <w:b/>
                <w:bCs/>
                <w:i/>
                <w:iCs/>
                <w:sz w:val="24"/>
                <w:szCs w:val="24"/>
              </w:rPr>
              <w:t>33,569,258</w:t>
            </w:r>
          </w:p>
        </w:tc>
        <w:tc>
          <w:tcPr>
            <w:tcW w:w="657" w:type="dxa"/>
            <w:tcBorders>
              <w:top w:val="nil"/>
              <w:left w:val="nil"/>
              <w:bottom w:val="nil"/>
              <w:right w:val="nil"/>
            </w:tcBorders>
            <w:shd w:val="clear" w:color="auto" w:fill="FFFFFF" w:themeFill="background1"/>
          </w:tcPr>
          <w:p w14:paraId="74E108AB" w14:textId="77777777" w:rsidR="00BB48AC" w:rsidRPr="001E4062" w:rsidRDefault="00BB48AC" w:rsidP="00BB48AC">
            <w:pPr>
              <w:widowControl/>
              <w:autoSpaceDE/>
              <w:autoSpaceDN/>
              <w:rPr>
                <w:rFonts w:ascii="Calibri" w:hAnsi="Calibri" w:cs="Calibri"/>
                <w:sz w:val="24"/>
                <w:szCs w:val="24"/>
              </w:rPr>
            </w:pPr>
          </w:p>
        </w:tc>
        <w:tc>
          <w:tcPr>
            <w:tcW w:w="574" w:type="dxa"/>
            <w:tcBorders>
              <w:top w:val="nil"/>
              <w:left w:val="nil"/>
              <w:bottom w:val="nil"/>
              <w:right w:val="single" w:sz="8" w:space="0" w:color="auto"/>
            </w:tcBorders>
            <w:shd w:val="clear" w:color="auto" w:fill="FFFFFF" w:themeFill="background1"/>
            <w:noWrap/>
            <w:hideMark/>
          </w:tcPr>
          <w:p w14:paraId="34A2DB73" w14:textId="2FAF5873" w:rsidR="00BB48AC" w:rsidRPr="001E4062" w:rsidRDefault="00BB48AC" w:rsidP="00BB48AC">
            <w:pPr>
              <w:widowControl/>
              <w:autoSpaceDE/>
              <w:autoSpaceDN/>
              <w:rPr>
                <w:rFonts w:ascii="Calibri" w:hAnsi="Calibri" w:cs="Calibri"/>
                <w:sz w:val="24"/>
                <w:szCs w:val="24"/>
              </w:rPr>
            </w:pPr>
            <w:r w:rsidRPr="001E4062">
              <w:rPr>
                <w:rFonts w:ascii="Calibri" w:hAnsi="Calibri" w:cs="Calibri"/>
                <w:sz w:val="24"/>
                <w:szCs w:val="24"/>
              </w:rPr>
              <w:t> </w:t>
            </w:r>
          </w:p>
        </w:tc>
      </w:tr>
      <w:tr w:rsidR="00BB48AC" w:rsidRPr="001E4062" w14:paraId="29CD3DE4" w14:textId="77777777" w:rsidTr="001E1176">
        <w:trPr>
          <w:trHeight w:val="300"/>
        </w:trPr>
        <w:tc>
          <w:tcPr>
            <w:tcW w:w="1340" w:type="dxa"/>
            <w:tcBorders>
              <w:top w:val="nil"/>
              <w:left w:val="single" w:sz="8" w:space="0" w:color="auto"/>
              <w:bottom w:val="nil"/>
              <w:right w:val="nil"/>
            </w:tcBorders>
            <w:shd w:val="clear" w:color="auto" w:fill="FFFFFF" w:themeFill="background1"/>
            <w:hideMark/>
          </w:tcPr>
          <w:p w14:paraId="5E952BE6" w14:textId="77777777" w:rsidR="00BB48AC" w:rsidRPr="001E4062" w:rsidRDefault="00BB48AC" w:rsidP="00BB48AC">
            <w:pPr>
              <w:widowControl/>
              <w:autoSpaceDE/>
              <w:autoSpaceDN/>
              <w:rPr>
                <w:rFonts w:ascii="Calibri" w:hAnsi="Calibri" w:cs="Calibri"/>
                <w:sz w:val="24"/>
                <w:szCs w:val="24"/>
              </w:rPr>
            </w:pPr>
            <w:r w:rsidRPr="001E4062">
              <w:rPr>
                <w:rFonts w:ascii="Calibri" w:hAnsi="Calibri" w:cs="Calibri"/>
                <w:sz w:val="24"/>
                <w:szCs w:val="24"/>
              </w:rPr>
              <w:t> </w:t>
            </w:r>
          </w:p>
        </w:tc>
        <w:tc>
          <w:tcPr>
            <w:tcW w:w="1420" w:type="dxa"/>
            <w:tcBorders>
              <w:top w:val="nil"/>
              <w:left w:val="single" w:sz="4" w:space="0" w:color="auto"/>
              <w:bottom w:val="nil"/>
              <w:right w:val="single" w:sz="4" w:space="0" w:color="auto"/>
            </w:tcBorders>
            <w:shd w:val="clear" w:color="auto" w:fill="FFFFFF" w:themeFill="background1"/>
            <w:hideMark/>
          </w:tcPr>
          <w:p w14:paraId="1BC207EC" w14:textId="77777777" w:rsidR="00BB48AC" w:rsidRPr="001E4062" w:rsidRDefault="00BB48AC" w:rsidP="00BB48AC">
            <w:pPr>
              <w:widowControl/>
              <w:autoSpaceDE/>
              <w:autoSpaceDN/>
              <w:rPr>
                <w:rFonts w:ascii="Calibri" w:hAnsi="Calibri" w:cs="Calibri"/>
                <w:b/>
                <w:bCs/>
                <w:sz w:val="24"/>
                <w:szCs w:val="24"/>
              </w:rPr>
            </w:pPr>
            <w:r w:rsidRPr="001E4062">
              <w:rPr>
                <w:rFonts w:ascii="Calibri" w:hAnsi="Calibri" w:cs="Calibri"/>
                <w:b/>
                <w:bCs/>
                <w:sz w:val="24"/>
                <w:szCs w:val="24"/>
              </w:rPr>
              <w:t> </w:t>
            </w:r>
          </w:p>
        </w:tc>
        <w:tc>
          <w:tcPr>
            <w:tcW w:w="4421" w:type="dxa"/>
            <w:tcBorders>
              <w:top w:val="single" w:sz="4" w:space="0" w:color="auto"/>
              <w:left w:val="nil"/>
              <w:bottom w:val="nil"/>
              <w:right w:val="single" w:sz="4" w:space="0" w:color="auto"/>
            </w:tcBorders>
            <w:shd w:val="clear" w:color="auto" w:fill="FFFFFF" w:themeFill="background1"/>
            <w:hideMark/>
          </w:tcPr>
          <w:p w14:paraId="7DB6BBC0" w14:textId="26300F1C" w:rsidR="00BB48AC" w:rsidRPr="001E4062" w:rsidRDefault="00BB48AC" w:rsidP="00BB48AC">
            <w:pPr>
              <w:widowControl/>
              <w:autoSpaceDE/>
              <w:autoSpaceDN/>
              <w:rPr>
                <w:rFonts w:ascii="Calibri" w:hAnsi="Calibri" w:cs="Calibri"/>
                <w:b/>
                <w:bCs/>
                <w:i/>
                <w:iCs/>
                <w:sz w:val="24"/>
                <w:szCs w:val="24"/>
              </w:rPr>
            </w:pPr>
            <w:r w:rsidRPr="001E4062">
              <w:rPr>
                <w:rFonts w:ascii="Calibri" w:hAnsi="Calibri" w:cs="Calibri"/>
                <w:b/>
                <w:bCs/>
                <w:i/>
                <w:iCs/>
                <w:sz w:val="24"/>
                <w:szCs w:val="24"/>
              </w:rPr>
              <w:t xml:space="preserve">Modern information, communication and documentation </w:t>
            </w:r>
            <w:r w:rsidR="001E1176" w:rsidRPr="001E4062">
              <w:rPr>
                <w:rFonts w:ascii="Calibri" w:hAnsi="Calibri" w:cs="Calibri"/>
                <w:b/>
                <w:bCs/>
                <w:i/>
                <w:iCs/>
                <w:sz w:val="24"/>
                <w:szCs w:val="24"/>
              </w:rPr>
              <w:t>center</w:t>
            </w:r>
            <w:r w:rsidRPr="001E4062">
              <w:rPr>
                <w:rFonts w:ascii="Calibri" w:hAnsi="Calibri" w:cs="Calibri"/>
                <w:b/>
                <w:bCs/>
                <w:i/>
                <w:iCs/>
                <w:sz w:val="24"/>
                <w:szCs w:val="24"/>
              </w:rPr>
              <w:t xml:space="preserve"> operationalized and strengthened </w:t>
            </w:r>
          </w:p>
        </w:tc>
        <w:tc>
          <w:tcPr>
            <w:tcW w:w="2351" w:type="dxa"/>
            <w:tcBorders>
              <w:top w:val="nil"/>
              <w:left w:val="nil"/>
              <w:bottom w:val="single" w:sz="4" w:space="0" w:color="auto"/>
              <w:right w:val="single" w:sz="8" w:space="0" w:color="auto"/>
            </w:tcBorders>
            <w:shd w:val="clear" w:color="auto" w:fill="FFFFFF" w:themeFill="background1"/>
          </w:tcPr>
          <w:p w14:paraId="664DBED7" w14:textId="033EB7B8" w:rsidR="00BB48AC" w:rsidRPr="001E4062" w:rsidRDefault="00902BD1" w:rsidP="00415BB7">
            <w:pPr>
              <w:widowControl/>
              <w:autoSpaceDE/>
              <w:autoSpaceDN/>
              <w:jc w:val="center"/>
              <w:rPr>
                <w:rFonts w:ascii="Calibri" w:hAnsi="Calibri" w:cs="Calibri"/>
                <w:b/>
                <w:bCs/>
                <w:i/>
                <w:iCs/>
                <w:color w:val="000000"/>
                <w:sz w:val="24"/>
                <w:szCs w:val="24"/>
              </w:rPr>
            </w:pPr>
            <w:r w:rsidRPr="001E4062">
              <w:rPr>
                <w:rFonts w:ascii="Calibri" w:hAnsi="Calibri" w:cs="Calibri"/>
                <w:b/>
                <w:bCs/>
                <w:i/>
                <w:iCs/>
                <w:sz w:val="24"/>
                <w:szCs w:val="24"/>
              </w:rPr>
              <w:t>42,297,780</w:t>
            </w:r>
          </w:p>
        </w:tc>
        <w:tc>
          <w:tcPr>
            <w:tcW w:w="657" w:type="dxa"/>
            <w:tcBorders>
              <w:top w:val="nil"/>
              <w:left w:val="nil"/>
              <w:bottom w:val="nil"/>
              <w:right w:val="nil"/>
            </w:tcBorders>
            <w:shd w:val="clear" w:color="auto" w:fill="FFFFFF" w:themeFill="background1"/>
          </w:tcPr>
          <w:p w14:paraId="12509726" w14:textId="77777777" w:rsidR="00BB48AC" w:rsidRPr="001E4062" w:rsidRDefault="00BB48AC" w:rsidP="00BB48AC">
            <w:pPr>
              <w:widowControl/>
              <w:autoSpaceDE/>
              <w:autoSpaceDN/>
              <w:rPr>
                <w:rFonts w:ascii="Calibri" w:hAnsi="Calibri" w:cs="Calibri"/>
                <w:sz w:val="24"/>
                <w:szCs w:val="24"/>
              </w:rPr>
            </w:pPr>
          </w:p>
        </w:tc>
        <w:tc>
          <w:tcPr>
            <w:tcW w:w="574" w:type="dxa"/>
            <w:tcBorders>
              <w:top w:val="nil"/>
              <w:left w:val="nil"/>
              <w:bottom w:val="nil"/>
              <w:right w:val="single" w:sz="8" w:space="0" w:color="auto"/>
            </w:tcBorders>
            <w:shd w:val="clear" w:color="auto" w:fill="FFFFFF" w:themeFill="background1"/>
            <w:noWrap/>
            <w:hideMark/>
          </w:tcPr>
          <w:p w14:paraId="4F9F3551" w14:textId="7816809A" w:rsidR="00BB48AC" w:rsidRPr="001E4062" w:rsidRDefault="00BB48AC" w:rsidP="00BB48AC">
            <w:pPr>
              <w:widowControl/>
              <w:autoSpaceDE/>
              <w:autoSpaceDN/>
              <w:rPr>
                <w:rFonts w:ascii="Calibri" w:hAnsi="Calibri" w:cs="Calibri"/>
                <w:sz w:val="24"/>
                <w:szCs w:val="24"/>
              </w:rPr>
            </w:pPr>
            <w:r w:rsidRPr="001E4062">
              <w:rPr>
                <w:rFonts w:ascii="Calibri" w:hAnsi="Calibri" w:cs="Calibri"/>
                <w:sz w:val="24"/>
                <w:szCs w:val="24"/>
              </w:rPr>
              <w:t> </w:t>
            </w:r>
          </w:p>
        </w:tc>
      </w:tr>
      <w:tr w:rsidR="00BB48AC" w:rsidRPr="001E4062" w14:paraId="25675BEF" w14:textId="77777777" w:rsidTr="001E1176">
        <w:trPr>
          <w:trHeight w:val="345"/>
        </w:trPr>
        <w:tc>
          <w:tcPr>
            <w:tcW w:w="1340" w:type="dxa"/>
            <w:tcBorders>
              <w:top w:val="nil"/>
              <w:left w:val="single" w:sz="8" w:space="0" w:color="auto"/>
              <w:bottom w:val="nil"/>
              <w:right w:val="nil"/>
            </w:tcBorders>
            <w:shd w:val="clear" w:color="auto" w:fill="FFFFFF" w:themeFill="background1"/>
            <w:hideMark/>
          </w:tcPr>
          <w:p w14:paraId="41CC2906" w14:textId="77777777" w:rsidR="00BB48AC" w:rsidRPr="001E4062" w:rsidRDefault="00BB48AC" w:rsidP="00BB48AC">
            <w:pPr>
              <w:widowControl/>
              <w:autoSpaceDE/>
              <w:autoSpaceDN/>
              <w:rPr>
                <w:rFonts w:ascii="Calibri" w:hAnsi="Calibri" w:cs="Calibri"/>
                <w:b/>
                <w:bCs/>
                <w:i/>
                <w:iCs/>
                <w:sz w:val="24"/>
                <w:szCs w:val="24"/>
              </w:rPr>
            </w:pPr>
            <w:r w:rsidRPr="001E4062">
              <w:rPr>
                <w:rFonts w:ascii="Calibri" w:hAnsi="Calibri" w:cs="Calibri"/>
                <w:b/>
                <w:bCs/>
                <w:i/>
                <w:iCs/>
                <w:sz w:val="24"/>
                <w:szCs w:val="24"/>
              </w:rPr>
              <w:t> </w:t>
            </w:r>
          </w:p>
        </w:tc>
        <w:tc>
          <w:tcPr>
            <w:tcW w:w="1420" w:type="dxa"/>
            <w:tcBorders>
              <w:top w:val="nil"/>
              <w:left w:val="single" w:sz="4" w:space="0" w:color="auto"/>
              <w:bottom w:val="nil"/>
              <w:right w:val="single" w:sz="4" w:space="0" w:color="auto"/>
            </w:tcBorders>
            <w:shd w:val="clear" w:color="auto" w:fill="FFFFFF" w:themeFill="background1"/>
            <w:hideMark/>
          </w:tcPr>
          <w:p w14:paraId="504E92CF" w14:textId="77777777" w:rsidR="00BB48AC" w:rsidRPr="001E4062" w:rsidRDefault="00BB48AC" w:rsidP="00BB48AC">
            <w:pPr>
              <w:widowControl/>
              <w:autoSpaceDE/>
              <w:autoSpaceDN/>
              <w:rPr>
                <w:rFonts w:ascii="Calibri" w:hAnsi="Calibri" w:cs="Calibri"/>
                <w:b/>
                <w:bCs/>
                <w:i/>
                <w:iCs/>
                <w:sz w:val="24"/>
                <w:szCs w:val="24"/>
              </w:rPr>
            </w:pPr>
            <w:r w:rsidRPr="001E4062">
              <w:rPr>
                <w:rFonts w:ascii="Calibri" w:hAnsi="Calibri" w:cs="Calibri"/>
                <w:b/>
                <w:bCs/>
                <w:i/>
                <w:iCs/>
                <w:sz w:val="24"/>
                <w:szCs w:val="24"/>
              </w:rPr>
              <w:t> </w:t>
            </w:r>
          </w:p>
        </w:tc>
        <w:tc>
          <w:tcPr>
            <w:tcW w:w="4421" w:type="dxa"/>
            <w:tcBorders>
              <w:top w:val="single" w:sz="4" w:space="0" w:color="auto"/>
              <w:left w:val="nil"/>
              <w:bottom w:val="nil"/>
              <w:right w:val="single" w:sz="4" w:space="0" w:color="auto"/>
            </w:tcBorders>
            <w:shd w:val="clear" w:color="auto" w:fill="FFFFFF" w:themeFill="background1"/>
            <w:hideMark/>
          </w:tcPr>
          <w:p w14:paraId="716301E9" w14:textId="77777777" w:rsidR="00BB48AC" w:rsidRPr="001E4062" w:rsidRDefault="00BB48AC" w:rsidP="00BB48AC">
            <w:pPr>
              <w:widowControl/>
              <w:autoSpaceDE/>
              <w:autoSpaceDN/>
              <w:rPr>
                <w:rFonts w:ascii="Calibri" w:hAnsi="Calibri" w:cs="Calibri"/>
                <w:b/>
                <w:bCs/>
                <w:i/>
                <w:iCs/>
                <w:sz w:val="24"/>
                <w:szCs w:val="24"/>
              </w:rPr>
            </w:pPr>
            <w:r w:rsidRPr="001E4062">
              <w:rPr>
                <w:rFonts w:ascii="Calibri" w:hAnsi="Calibri" w:cs="Calibri"/>
                <w:b/>
                <w:bCs/>
                <w:i/>
                <w:iCs/>
                <w:sz w:val="24"/>
                <w:szCs w:val="24"/>
              </w:rPr>
              <w:t>Electoral Civic Education delivered to the population through training activities</w:t>
            </w:r>
          </w:p>
        </w:tc>
        <w:tc>
          <w:tcPr>
            <w:tcW w:w="2351" w:type="dxa"/>
            <w:tcBorders>
              <w:top w:val="nil"/>
              <w:left w:val="nil"/>
              <w:bottom w:val="single" w:sz="4" w:space="0" w:color="auto"/>
              <w:right w:val="single" w:sz="8" w:space="0" w:color="auto"/>
            </w:tcBorders>
            <w:shd w:val="clear" w:color="auto" w:fill="FFFFFF" w:themeFill="background1"/>
          </w:tcPr>
          <w:p w14:paraId="7E4D4B5D" w14:textId="5779BBE0" w:rsidR="00BB48AC" w:rsidRPr="001E4062" w:rsidRDefault="00902BD1" w:rsidP="00415BB7">
            <w:pPr>
              <w:widowControl/>
              <w:autoSpaceDE/>
              <w:autoSpaceDN/>
              <w:jc w:val="center"/>
              <w:rPr>
                <w:rFonts w:ascii="Calibri" w:hAnsi="Calibri" w:cs="Calibri"/>
                <w:b/>
                <w:bCs/>
                <w:i/>
                <w:iCs/>
                <w:color w:val="000000"/>
                <w:sz w:val="24"/>
                <w:szCs w:val="24"/>
              </w:rPr>
            </w:pPr>
            <w:r w:rsidRPr="001E4062">
              <w:rPr>
                <w:rFonts w:ascii="Calibri" w:hAnsi="Calibri" w:cs="Calibri"/>
                <w:b/>
                <w:bCs/>
                <w:i/>
                <w:iCs/>
                <w:sz w:val="24"/>
                <w:szCs w:val="24"/>
              </w:rPr>
              <w:t>480,257,098</w:t>
            </w:r>
          </w:p>
        </w:tc>
        <w:tc>
          <w:tcPr>
            <w:tcW w:w="657" w:type="dxa"/>
            <w:tcBorders>
              <w:top w:val="nil"/>
              <w:left w:val="nil"/>
              <w:bottom w:val="nil"/>
              <w:right w:val="nil"/>
            </w:tcBorders>
            <w:shd w:val="clear" w:color="auto" w:fill="FFFFFF" w:themeFill="background1"/>
          </w:tcPr>
          <w:p w14:paraId="35D65835" w14:textId="77777777" w:rsidR="00BB48AC" w:rsidRPr="001E4062" w:rsidRDefault="00BB48AC" w:rsidP="00BB48AC">
            <w:pPr>
              <w:widowControl/>
              <w:autoSpaceDE/>
              <w:autoSpaceDN/>
              <w:rPr>
                <w:rFonts w:ascii="Calibri" w:hAnsi="Calibri" w:cs="Calibri"/>
                <w:sz w:val="24"/>
                <w:szCs w:val="24"/>
              </w:rPr>
            </w:pPr>
          </w:p>
        </w:tc>
        <w:tc>
          <w:tcPr>
            <w:tcW w:w="574" w:type="dxa"/>
            <w:tcBorders>
              <w:top w:val="nil"/>
              <w:left w:val="nil"/>
              <w:bottom w:val="nil"/>
              <w:right w:val="single" w:sz="8" w:space="0" w:color="auto"/>
            </w:tcBorders>
            <w:shd w:val="clear" w:color="auto" w:fill="FFFFFF" w:themeFill="background1"/>
            <w:noWrap/>
            <w:hideMark/>
          </w:tcPr>
          <w:p w14:paraId="76513B93" w14:textId="38C34261" w:rsidR="00BB48AC" w:rsidRPr="001E4062" w:rsidRDefault="00BB48AC" w:rsidP="00BB48AC">
            <w:pPr>
              <w:widowControl/>
              <w:autoSpaceDE/>
              <w:autoSpaceDN/>
              <w:rPr>
                <w:rFonts w:ascii="Calibri" w:hAnsi="Calibri" w:cs="Calibri"/>
                <w:sz w:val="24"/>
                <w:szCs w:val="24"/>
              </w:rPr>
            </w:pPr>
            <w:r w:rsidRPr="001E4062">
              <w:rPr>
                <w:rFonts w:ascii="Calibri" w:hAnsi="Calibri" w:cs="Calibri"/>
                <w:sz w:val="24"/>
                <w:szCs w:val="24"/>
              </w:rPr>
              <w:t> </w:t>
            </w:r>
          </w:p>
        </w:tc>
      </w:tr>
      <w:tr w:rsidR="00BB48AC" w:rsidRPr="001E4062" w14:paraId="43C38655" w14:textId="77777777" w:rsidTr="009E4E5E">
        <w:trPr>
          <w:trHeight w:val="345"/>
        </w:trPr>
        <w:tc>
          <w:tcPr>
            <w:tcW w:w="9532" w:type="dxa"/>
            <w:gridSpan w:val="4"/>
            <w:tcBorders>
              <w:top w:val="single" w:sz="4" w:space="0" w:color="auto"/>
              <w:left w:val="single" w:sz="8" w:space="0" w:color="auto"/>
              <w:bottom w:val="single" w:sz="4" w:space="0" w:color="auto"/>
              <w:right w:val="single" w:sz="8" w:space="0" w:color="000000"/>
            </w:tcBorders>
            <w:shd w:val="clear" w:color="auto" w:fill="FFFFFF" w:themeFill="background1"/>
            <w:hideMark/>
          </w:tcPr>
          <w:p w14:paraId="093E9819" w14:textId="77777777" w:rsidR="00BB48AC" w:rsidRPr="001E4062" w:rsidRDefault="00BB48AC" w:rsidP="00BB48AC">
            <w:pPr>
              <w:widowControl/>
              <w:autoSpaceDE/>
              <w:autoSpaceDN/>
              <w:rPr>
                <w:rFonts w:ascii="Calibri" w:hAnsi="Calibri" w:cs="Calibri"/>
                <w:b/>
                <w:bCs/>
                <w:i/>
                <w:iCs/>
                <w:sz w:val="24"/>
                <w:szCs w:val="24"/>
              </w:rPr>
            </w:pPr>
            <w:r w:rsidRPr="001E4062">
              <w:rPr>
                <w:rFonts w:ascii="Calibri" w:hAnsi="Calibri" w:cs="Calibri"/>
                <w:b/>
                <w:bCs/>
                <w:i/>
                <w:iCs/>
                <w:sz w:val="24"/>
                <w:szCs w:val="24"/>
              </w:rPr>
              <w:t>Outcome 2: NEC institutional and staff capacity development strengthened</w:t>
            </w:r>
          </w:p>
        </w:tc>
        <w:tc>
          <w:tcPr>
            <w:tcW w:w="657" w:type="dxa"/>
            <w:tcBorders>
              <w:top w:val="nil"/>
              <w:left w:val="nil"/>
              <w:right w:val="nil"/>
            </w:tcBorders>
            <w:shd w:val="clear" w:color="auto" w:fill="FFFFFF" w:themeFill="background1"/>
          </w:tcPr>
          <w:p w14:paraId="33E682AF" w14:textId="77777777" w:rsidR="00BB48AC" w:rsidRPr="001E4062" w:rsidRDefault="00BB48AC" w:rsidP="00BB48AC">
            <w:pPr>
              <w:widowControl/>
              <w:autoSpaceDE/>
              <w:autoSpaceDN/>
              <w:rPr>
                <w:rFonts w:ascii="Calibri" w:hAnsi="Calibri" w:cs="Calibri"/>
                <w:sz w:val="24"/>
                <w:szCs w:val="24"/>
              </w:rPr>
            </w:pPr>
          </w:p>
        </w:tc>
        <w:tc>
          <w:tcPr>
            <w:tcW w:w="574" w:type="dxa"/>
            <w:tcBorders>
              <w:top w:val="nil"/>
              <w:left w:val="nil"/>
              <w:right w:val="single" w:sz="8" w:space="0" w:color="auto"/>
            </w:tcBorders>
            <w:shd w:val="clear" w:color="auto" w:fill="FFFFFF" w:themeFill="background1"/>
            <w:noWrap/>
            <w:hideMark/>
          </w:tcPr>
          <w:p w14:paraId="415DBA5E" w14:textId="7B02C257" w:rsidR="00BB48AC" w:rsidRPr="001E4062" w:rsidRDefault="00BB48AC" w:rsidP="00BB48AC">
            <w:pPr>
              <w:widowControl/>
              <w:autoSpaceDE/>
              <w:autoSpaceDN/>
              <w:rPr>
                <w:rFonts w:ascii="Calibri" w:hAnsi="Calibri" w:cs="Calibri"/>
                <w:sz w:val="24"/>
                <w:szCs w:val="24"/>
              </w:rPr>
            </w:pPr>
            <w:r w:rsidRPr="001E4062">
              <w:rPr>
                <w:rFonts w:ascii="Calibri" w:hAnsi="Calibri" w:cs="Calibri"/>
                <w:sz w:val="24"/>
                <w:szCs w:val="24"/>
              </w:rPr>
              <w:t> </w:t>
            </w:r>
          </w:p>
        </w:tc>
      </w:tr>
      <w:tr w:rsidR="00902BD1" w:rsidRPr="001E4062" w14:paraId="04BA27B6" w14:textId="77777777" w:rsidTr="009E4E5E">
        <w:trPr>
          <w:trHeight w:val="75"/>
        </w:trPr>
        <w:tc>
          <w:tcPr>
            <w:tcW w:w="718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F8B38F1" w14:textId="2BE5554F" w:rsidR="00902BD1" w:rsidRPr="001E4062" w:rsidRDefault="00902BD1" w:rsidP="00902BD1">
            <w:pPr>
              <w:widowControl/>
              <w:autoSpaceDE/>
              <w:autoSpaceDN/>
              <w:rPr>
                <w:rFonts w:ascii="Calibri" w:hAnsi="Calibri" w:cs="Calibri"/>
                <w:b/>
                <w:bCs/>
                <w:sz w:val="24"/>
                <w:szCs w:val="24"/>
              </w:rPr>
            </w:pPr>
            <w:r w:rsidRPr="001E4062">
              <w:rPr>
                <w:rFonts w:ascii="Calibri" w:hAnsi="Calibri" w:cs="Calibri"/>
                <w:b/>
                <w:bCs/>
                <w:sz w:val="24"/>
                <w:szCs w:val="24"/>
              </w:rPr>
              <w:t>ADMINISTRATIVE AND SUPPORT SERVICES</w:t>
            </w:r>
          </w:p>
        </w:tc>
        <w:tc>
          <w:tcPr>
            <w:tcW w:w="2351" w:type="dxa"/>
            <w:tcBorders>
              <w:top w:val="nil"/>
              <w:left w:val="single" w:sz="4" w:space="0" w:color="auto"/>
              <w:bottom w:val="single" w:sz="8" w:space="0" w:color="auto"/>
              <w:right w:val="single" w:sz="8" w:space="0" w:color="auto"/>
            </w:tcBorders>
            <w:shd w:val="clear" w:color="auto" w:fill="DAEEF3" w:themeFill="accent5" w:themeFillTint="33"/>
          </w:tcPr>
          <w:p w14:paraId="5B144340" w14:textId="7BEA51F4" w:rsidR="00902BD1" w:rsidRPr="001E4062" w:rsidRDefault="00902BD1" w:rsidP="00902BD1">
            <w:pPr>
              <w:widowControl/>
              <w:autoSpaceDE/>
              <w:autoSpaceDN/>
              <w:jc w:val="center"/>
              <w:rPr>
                <w:rFonts w:ascii="Calibri" w:hAnsi="Calibri" w:cs="Calibri"/>
                <w:b/>
                <w:bCs/>
                <w:sz w:val="24"/>
                <w:szCs w:val="24"/>
              </w:rPr>
            </w:pPr>
            <w:r w:rsidRPr="001E4062">
              <w:rPr>
                <w:rFonts w:ascii="Calibri" w:hAnsi="Calibri" w:cs="Calibri"/>
                <w:b/>
                <w:bCs/>
                <w:i/>
                <w:iCs/>
                <w:sz w:val="24"/>
                <w:szCs w:val="24"/>
              </w:rPr>
              <w:t>1,358,565,696</w:t>
            </w:r>
          </w:p>
        </w:tc>
        <w:tc>
          <w:tcPr>
            <w:tcW w:w="657" w:type="dxa"/>
            <w:tcBorders>
              <w:left w:val="nil"/>
              <w:bottom w:val="single" w:sz="8" w:space="0" w:color="auto"/>
              <w:right w:val="nil"/>
            </w:tcBorders>
            <w:shd w:val="clear" w:color="auto" w:fill="FFFFFF" w:themeFill="background1"/>
          </w:tcPr>
          <w:p w14:paraId="3364D5F4" w14:textId="77777777" w:rsidR="00902BD1" w:rsidRPr="001E4062" w:rsidRDefault="00902BD1" w:rsidP="00902BD1">
            <w:pPr>
              <w:widowControl/>
              <w:autoSpaceDE/>
              <w:autoSpaceDN/>
              <w:jc w:val="center"/>
              <w:rPr>
                <w:rFonts w:ascii="Calibri" w:hAnsi="Calibri" w:cs="Calibri"/>
                <w:b/>
                <w:bCs/>
                <w:sz w:val="24"/>
                <w:szCs w:val="24"/>
              </w:rPr>
            </w:pPr>
          </w:p>
        </w:tc>
        <w:tc>
          <w:tcPr>
            <w:tcW w:w="574" w:type="dxa"/>
            <w:tcBorders>
              <w:left w:val="nil"/>
              <w:bottom w:val="single" w:sz="8" w:space="0" w:color="auto"/>
              <w:right w:val="single" w:sz="8" w:space="0" w:color="auto"/>
            </w:tcBorders>
            <w:shd w:val="clear" w:color="auto" w:fill="FFFFFF" w:themeFill="background1"/>
            <w:noWrap/>
          </w:tcPr>
          <w:p w14:paraId="3E70B41A" w14:textId="77777777" w:rsidR="00902BD1" w:rsidRPr="001E4062" w:rsidRDefault="00902BD1" w:rsidP="00902BD1">
            <w:pPr>
              <w:widowControl/>
              <w:autoSpaceDE/>
              <w:autoSpaceDN/>
              <w:jc w:val="center"/>
              <w:rPr>
                <w:rFonts w:ascii="Calibri" w:hAnsi="Calibri" w:cs="Calibri"/>
                <w:b/>
                <w:bCs/>
                <w:sz w:val="24"/>
                <w:szCs w:val="24"/>
              </w:rPr>
            </w:pPr>
          </w:p>
        </w:tc>
      </w:tr>
      <w:tr w:rsidR="009E4E5E" w:rsidRPr="001E4062" w14:paraId="2AF240CD" w14:textId="77777777" w:rsidTr="0041073C">
        <w:trPr>
          <w:trHeight w:val="75"/>
        </w:trPr>
        <w:tc>
          <w:tcPr>
            <w:tcW w:w="1340" w:type="dxa"/>
            <w:tcBorders>
              <w:top w:val="single" w:sz="4" w:space="0" w:color="auto"/>
              <w:left w:val="single" w:sz="8" w:space="0" w:color="auto"/>
              <w:bottom w:val="nil"/>
              <w:right w:val="nil"/>
            </w:tcBorders>
            <w:shd w:val="clear" w:color="auto" w:fill="FFFFFF" w:themeFill="background1"/>
            <w:hideMark/>
          </w:tcPr>
          <w:p w14:paraId="3F055115" w14:textId="77777777" w:rsidR="009E4E5E" w:rsidRPr="001E4062" w:rsidRDefault="009E4E5E" w:rsidP="00902BD1">
            <w:pPr>
              <w:widowControl/>
              <w:autoSpaceDE/>
              <w:autoSpaceDN/>
              <w:rPr>
                <w:rFonts w:ascii="Calibri" w:hAnsi="Calibri" w:cs="Calibri"/>
                <w:b/>
                <w:bCs/>
                <w:i/>
                <w:iCs/>
                <w:sz w:val="24"/>
                <w:szCs w:val="24"/>
              </w:rPr>
            </w:pPr>
            <w:r w:rsidRPr="001E4062">
              <w:rPr>
                <w:rFonts w:ascii="Calibri" w:hAnsi="Calibri" w:cs="Calibri"/>
                <w:b/>
                <w:bCs/>
                <w:i/>
                <w:iCs/>
                <w:sz w:val="24"/>
                <w:szCs w:val="24"/>
              </w:rPr>
              <w:t> </w:t>
            </w:r>
          </w:p>
        </w:tc>
        <w:tc>
          <w:tcPr>
            <w:tcW w:w="5841" w:type="dxa"/>
            <w:gridSpan w:val="2"/>
            <w:tcBorders>
              <w:top w:val="single" w:sz="4" w:space="0" w:color="auto"/>
              <w:left w:val="single" w:sz="8" w:space="0" w:color="auto"/>
              <w:bottom w:val="single" w:sz="8" w:space="0" w:color="auto"/>
              <w:right w:val="single" w:sz="4" w:space="0" w:color="000000"/>
            </w:tcBorders>
            <w:shd w:val="clear" w:color="auto" w:fill="FDE9D9" w:themeFill="accent6" w:themeFillTint="33"/>
            <w:hideMark/>
          </w:tcPr>
          <w:p w14:paraId="4A04632D" w14:textId="77777777" w:rsidR="009E4E5E" w:rsidRPr="001E4062" w:rsidRDefault="009E4E5E" w:rsidP="00902BD1">
            <w:pPr>
              <w:widowControl/>
              <w:autoSpaceDE/>
              <w:autoSpaceDN/>
              <w:rPr>
                <w:rFonts w:ascii="Calibri" w:hAnsi="Calibri" w:cs="Calibri"/>
                <w:b/>
                <w:bCs/>
                <w:sz w:val="24"/>
                <w:szCs w:val="24"/>
              </w:rPr>
            </w:pPr>
            <w:r w:rsidRPr="001E4062">
              <w:rPr>
                <w:rFonts w:ascii="Calibri" w:hAnsi="Calibri" w:cs="Calibri"/>
                <w:b/>
                <w:bCs/>
                <w:sz w:val="24"/>
                <w:szCs w:val="24"/>
              </w:rPr>
              <w:t>ADMINISTRATIVE AND SUPPORT SERVICES</w:t>
            </w:r>
          </w:p>
        </w:tc>
        <w:tc>
          <w:tcPr>
            <w:tcW w:w="2351" w:type="dxa"/>
            <w:tcBorders>
              <w:top w:val="nil"/>
              <w:left w:val="single" w:sz="8" w:space="0" w:color="auto"/>
              <w:bottom w:val="single" w:sz="8" w:space="0" w:color="auto"/>
              <w:right w:val="single" w:sz="8" w:space="0" w:color="auto"/>
            </w:tcBorders>
            <w:shd w:val="clear" w:color="auto" w:fill="FDE9D9" w:themeFill="accent6" w:themeFillTint="33"/>
          </w:tcPr>
          <w:p w14:paraId="255D994E" w14:textId="6756F227" w:rsidR="009E4E5E" w:rsidRPr="001E4062" w:rsidRDefault="009E4E5E" w:rsidP="00902BD1">
            <w:pPr>
              <w:widowControl/>
              <w:autoSpaceDE/>
              <w:autoSpaceDN/>
              <w:jc w:val="center"/>
              <w:rPr>
                <w:rFonts w:ascii="Calibri" w:hAnsi="Calibri" w:cs="Calibri"/>
                <w:b/>
                <w:bCs/>
                <w:sz w:val="24"/>
                <w:szCs w:val="24"/>
              </w:rPr>
            </w:pPr>
            <w:r w:rsidRPr="001E4062">
              <w:rPr>
                <w:rFonts w:ascii="Calibri" w:hAnsi="Calibri" w:cs="Calibri"/>
                <w:b/>
                <w:bCs/>
                <w:i/>
                <w:iCs/>
                <w:sz w:val="24"/>
                <w:szCs w:val="24"/>
              </w:rPr>
              <w:t>1,358,565,696</w:t>
            </w:r>
          </w:p>
        </w:tc>
        <w:tc>
          <w:tcPr>
            <w:tcW w:w="1231" w:type="dxa"/>
            <w:gridSpan w:val="2"/>
            <w:tcBorders>
              <w:top w:val="single" w:sz="8" w:space="0" w:color="auto"/>
              <w:left w:val="nil"/>
              <w:bottom w:val="single" w:sz="8" w:space="0" w:color="auto"/>
              <w:right w:val="single" w:sz="8" w:space="0" w:color="auto"/>
            </w:tcBorders>
            <w:shd w:val="clear" w:color="auto" w:fill="FDE9D9" w:themeFill="accent6" w:themeFillTint="33"/>
          </w:tcPr>
          <w:p w14:paraId="12CF04A7" w14:textId="601B9DB9" w:rsidR="009E4E5E" w:rsidRPr="001E4062" w:rsidRDefault="009E4E5E" w:rsidP="009E4E5E">
            <w:pPr>
              <w:jc w:val="center"/>
              <w:rPr>
                <w:rFonts w:ascii="Calibri" w:hAnsi="Calibri" w:cs="Calibri"/>
                <w:b/>
                <w:bCs/>
                <w:sz w:val="24"/>
                <w:szCs w:val="24"/>
              </w:rPr>
            </w:pPr>
            <w:r w:rsidRPr="001E4062">
              <w:rPr>
                <w:rFonts w:ascii="Calibri" w:hAnsi="Calibri" w:cs="Calibri"/>
                <w:b/>
                <w:bCs/>
                <w:sz w:val="24"/>
                <w:szCs w:val="24"/>
              </w:rPr>
              <w:t>35.7</w:t>
            </w:r>
          </w:p>
        </w:tc>
      </w:tr>
      <w:tr w:rsidR="00902BD1" w:rsidRPr="001E4062" w14:paraId="21BF1D58" w14:textId="77777777" w:rsidTr="00902BD1">
        <w:trPr>
          <w:trHeight w:val="522"/>
        </w:trPr>
        <w:tc>
          <w:tcPr>
            <w:tcW w:w="1340" w:type="dxa"/>
            <w:tcBorders>
              <w:top w:val="nil"/>
              <w:left w:val="single" w:sz="8" w:space="0" w:color="auto"/>
              <w:right w:val="single" w:sz="4" w:space="0" w:color="auto"/>
            </w:tcBorders>
            <w:shd w:val="clear" w:color="auto" w:fill="FFFFFF" w:themeFill="background1"/>
            <w:hideMark/>
          </w:tcPr>
          <w:p w14:paraId="1DCA934C" w14:textId="77777777" w:rsidR="00902BD1" w:rsidRPr="001E4062" w:rsidRDefault="00902BD1" w:rsidP="00902BD1">
            <w:pPr>
              <w:widowControl/>
              <w:autoSpaceDE/>
              <w:autoSpaceDN/>
              <w:rPr>
                <w:rFonts w:ascii="Calibri" w:hAnsi="Calibri" w:cs="Calibri"/>
                <w:b/>
                <w:bCs/>
                <w:sz w:val="24"/>
                <w:szCs w:val="24"/>
              </w:rPr>
            </w:pPr>
            <w:r w:rsidRPr="001E4062">
              <w:rPr>
                <w:rFonts w:ascii="Calibri" w:hAnsi="Calibri" w:cs="Calibri"/>
                <w:b/>
                <w:bCs/>
                <w:sz w:val="24"/>
                <w:szCs w:val="24"/>
              </w:rPr>
              <w:t> </w:t>
            </w:r>
          </w:p>
        </w:tc>
        <w:tc>
          <w:tcPr>
            <w:tcW w:w="1420" w:type="dxa"/>
            <w:tcBorders>
              <w:top w:val="nil"/>
              <w:left w:val="nil"/>
              <w:right w:val="single" w:sz="4" w:space="0" w:color="auto"/>
            </w:tcBorders>
            <w:shd w:val="clear" w:color="auto" w:fill="FFFFFF" w:themeFill="background1"/>
            <w:hideMark/>
          </w:tcPr>
          <w:p w14:paraId="7F818559" w14:textId="77777777" w:rsidR="00902BD1" w:rsidRPr="001E4062" w:rsidRDefault="00902BD1" w:rsidP="00902BD1">
            <w:pPr>
              <w:widowControl/>
              <w:autoSpaceDE/>
              <w:autoSpaceDN/>
              <w:rPr>
                <w:rFonts w:ascii="Calibri" w:hAnsi="Calibri" w:cs="Calibri"/>
                <w:b/>
                <w:bCs/>
                <w:sz w:val="24"/>
                <w:szCs w:val="24"/>
              </w:rPr>
            </w:pPr>
            <w:r w:rsidRPr="001E4062">
              <w:rPr>
                <w:rFonts w:ascii="Calibri" w:hAnsi="Calibri" w:cs="Calibri"/>
                <w:b/>
                <w:bCs/>
                <w:sz w:val="24"/>
                <w:szCs w:val="24"/>
              </w:rPr>
              <w:t> </w:t>
            </w:r>
          </w:p>
        </w:tc>
        <w:tc>
          <w:tcPr>
            <w:tcW w:w="4421" w:type="dxa"/>
            <w:tcBorders>
              <w:top w:val="single" w:sz="4" w:space="0" w:color="auto"/>
              <w:left w:val="nil"/>
              <w:bottom w:val="nil"/>
              <w:right w:val="single" w:sz="4" w:space="0" w:color="auto"/>
            </w:tcBorders>
            <w:shd w:val="clear" w:color="auto" w:fill="FFFFFF" w:themeFill="background1"/>
            <w:hideMark/>
          </w:tcPr>
          <w:p w14:paraId="26E5B71F" w14:textId="77777777" w:rsidR="00902BD1" w:rsidRPr="001E4062" w:rsidRDefault="00902BD1" w:rsidP="00902BD1">
            <w:pPr>
              <w:widowControl/>
              <w:autoSpaceDE/>
              <w:autoSpaceDN/>
              <w:rPr>
                <w:rFonts w:ascii="Calibri" w:hAnsi="Calibri" w:cs="Calibri"/>
                <w:b/>
                <w:bCs/>
                <w:i/>
                <w:iCs/>
                <w:sz w:val="24"/>
                <w:szCs w:val="24"/>
              </w:rPr>
            </w:pPr>
            <w:r w:rsidRPr="001E4062">
              <w:rPr>
                <w:rFonts w:ascii="Calibri" w:hAnsi="Calibri" w:cs="Calibri"/>
                <w:b/>
                <w:bCs/>
                <w:i/>
                <w:iCs/>
                <w:sz w:val="24"/>
                <w:szCs w:val="24"/>
              </w:rPr>
              <w:t>Required goods and services are purchased and managed</w:t>
            </w:r>
          </w:p>
        </w:tc>
        <w:tc>
          <w:tcPr>
            <w:tcW w:w="2351" w:type="dxa"/>
            <w:tcBorders>
              <w:top w:val="nil"/>
              <w:left w:val="nil"/>
              <w:bottom w:val="single" w:sz="8" w:space="0" w:color="auto"/>
              <w:right w:val="single" w:sz="8" w:space="0" w:color="auto"/>
            </w:tcBorders>
            <w:shd w:val="clear" w:color="auto" w:fill="FFFFFF" w:themeFill="background1"/>
          </w:tcPr>
          <w:p w14:paraId="55AEE99E" w14:textId="15FE7B15" w:rsidR="00902BD1" w:rsidRPr="001E4062" w:rsidRDefault="00902BD1" w:rsidP="00902BD1">
            <w:pPr>
              <w:widowControl/>
              <w:autoSpaceDE/>
              <w:autoSpaceDN/>
              <w:jc w:val="center"/>
              <w:rPr>
                <w:rFonts w:ascii="Calibri" w:hAnsi="Calibri" w:cs="Calibri"/>
                <w:b/>
                <w:bCs/>
                <w:i/>
                <w:iCs/>
                <w:color w:val="000000"/>
                <w:sz w:val="24"/>
                <w:szCs w:val="24"/>
              </w:rPr>
            </w:pPr>
            <w:r w:rsidRPr="001E4062">
              <w:rPr>
                <w:rFonts w:ascii="Calibri" w:hAnsi="Calibri" w:cs="Calibri"/>
                <w:b/>
                <w:bCs/>
                <w:i/>
                <w:iCs/>
                <w:color w:val="000000"/>
                <w:sz w:val="24"/>
                <w:szCs w:val="24"/>
              </w:rPr>
              <w:t>264,643,280</w:t>
            </w:r>
          </w:p>
        </w:tc>
        <w:tc>
          <w:tcPr>
            <w:tcW w:w="657" w:type="dxa"/>
            <w:tcBorders>
              <w:top w:val="nil"/>
              <w:left w:val="nil"/>
              <w:bottom w:val="nil"/>
              <w:right w:val="nil"/>
            </w:tcBorders>
            <w:shd w:val="clear" w:color="auto" w:fill="FFFFFF" w:themeFill="background1"/>
          </w:tcPr>
          <w:p w14:paraId="40C1D525" w14:textId="77777777" w:rsidR="00902BD1" w:rsidRPr="001E4062" w:rsidRDefault="00902BD1" w:rsidP="00902BD1">
            <w:pPr>
              <w:widowControl/>
              <w:autoSpaceDE/>
              <w:autoSpaceDN/>
              <w:rPr>
                <w:rFonts w:ascii="Calibri" w:hAnsi="Calibri" w:cs="Calibri"/>
                <w:b/>
                <w:bCs/>
                <w:i/>
                <w:iCs/>
                <w:sz w:val="24"/>
                <w:szCs w:val="24"/>
              </w:rPr>
            </w:pPr>
          </w:p>
        </w:tc>
        <w:tc>
          <w:tcPr>
            <w:tcW w:w="574" w:type="dxa"/>
            <w:tcBorders>
              <w:top w:val="nil"/>
              <w:left w:val="nil"/>
              <w:bottom w:val="nil"/>
              <w:right w:val="single" w:sz="8" w:space="0" w:color="auto"/>
            </w:tcBorders>
            <w:shd w:val="clear" w:color="auto" w:fill="FFFFFF" w:themeFill="background1"/>
            <w:noWrap/>
            <w:hideMark/>
          </w:tcPr>
          <w:p w14:paraId="32452592" w14:textId="1A44140C" w:rsidR="00902BD1" w:rsidRPr="001E4062" w:rsidRDefault="00902BD1" w:rsidP="00902BD1">
            <w:pPr>
              <w:widowControl/>
              <w:autoSpaceDE/>
              <w:autoSpaceDN/>
              <w:rPr>
                <w:rFonts w:ascii="Calibri" w:hAnsi="Calibri" w:cs="Calibri"/>
                <w:b/>
                <w:bCs/>
                <w:i/>
                <w:iCs/>
                <w:sz w:val="24"/>
                <w:szCs w:val="24"/>
              </w:rPr>
            </w:pPr>
            <w:r w:rsidRPr="001E4062">
              <w:rPr>
                <w:rFonts w:ascii="Calibri" w:hAnsi="Calibri" w:cs="Calibri"/>
                <w:b/>
                <w:bCs/>
                <w:i/>
                <w:iCs/>
                <w:sz w:val="24"/>
                <w:szCs w:val="24"/>
              </w:rPr>
              <w:t> </w:t>
            </w:r>
          </w:p>
        </w:tc>
      </w:tr>
      <w:tr w:rsidR="00902BD1" w:rsidRPr="001E4062" w14:paraId="1D508342" w14:textId="77777777" w:rsidTr="00902BD1">
        <w:trPr>
          <w:trHeight w:val="315"/>
        </w:trPr>
        <w:tc>
          <w:tcPr>
            <w:tcW w:w="1340" w:type="dxa"/>
            <w:tcBorders>
              <w:top w:val="nil"/>
              <w:left w:val="single" w:sz="8" w:space="0" w:color="auto"/>
              <w:bottom w:val="nil"/>
              <w:right w:val="single" w:sz="4" w:space="0" w:color="auto"/>
            </w:tcBorders>
            <w:shd w:val="clear" w:color="auto" w:fill="FFFFFF" w:themeFill="background1"/>
            <w:noWrap/>
            <w:hideMark/>
          </w:tcPr>
          <w:p w14:paraId="3BD58180" w14:textId="77777777" w:rsidR="00902BD1" w:rsidRPr="001E4062" w:rsidRDefault="00902BD1" w:rsidP="00902BD1">
            <w:pPr>
              <w:widowControl/>
              <w:autoSpaceDE/>
              <w:autoSpaceDN/>
              <w:jc w:val="center"/>
              <w:rPr>
                <w:rFonts w:ascii="Calibri" w:hAnsi="Calibri" w:cs="Calibri"/>
                <w:sz w:val="24"/>
                <w:szCs w:val="24"/>
              </w:rPr>
            </w:pPr>
            <w:r w:rsidRPr="001E4062">
              <w:rPr>
                <w:rFonts w:ascii="Calibri" w:hAnsi="Calibri" w:cs="Calibri"/>
                <w:sz w:val="24"/>
                <w:szCs w:val="24"/>
              </w:rPr>
              <w:t> </w:t>
            </w:r>
          </w:p>
        </w:tc>
        <w:tc>
          <w:tcPr>
            <w:tcW w:w="1420" w:type="dxa"/>
            <w:tcBorders>
              <w:top w:val="nil"/>
              <w:left w:val="nil"/>
              <w:bottom w:val="nil"/>
              <w:right w:val="nil"/>
            </w:tcBorders>
            <w:shd w:val="clear" w:color="auto" w:fill="FFFFFF" w:themeFill="background1"/>
            <w:noWrap/>
            <w:hideMark/>
          </w:tcPr>
          <w:p w14:paraId="08D5DEC0" w14:textId="77777777" w:rsidR="00902BD1" w:rsidRPr="001E4062" w:rsidRDefault="00902BD1" w:rsidP="00902BD1">
            <w:pPr>
              <w:widowControl/>
              <w:autoSpaceDE/>
              <w:autoSpaceDN/>
              <w:jc w:val="center"/>
              <w:rPr>
                <w:rFonts w:ascii="Calibri" w:hAnsi="Calibri" w:cs="Calibri"/>
                <w:sz w:val="24"/>
                <w:szCs w:val="24"/>
              </w:rPr>
            </w:pPr>
            <w:r w:rsidRPr="001E4062">
              <w:rPr>
                <w:rFonts w:ascii="Calibri" w:hAnsi="Calibri" w:cs="Calibri"/>
                <w:sz w:val="24"/>
                <w:szCs w:val="24"/>
              </w:rPr>
              <w:t> </w:t>
            </w:r>
          </w:p>
        </w:tc>
        <w:tc>
          <w:tcPr>
            <w:tcW w:w="4421" w:type="dxa"/>
            <w:tcBorders>
              <w:top w:val="single" w:sz="8" w:space="0" w:color="auto"/>
              <w:left w:val="single" w:sz="4" w:space="0" w:color="auto"/>
              <w:bottom w:val="nil"/>
              <w:right w:val="single" w:sz="4" w:space="0" w:color="auto"/>
            </w:tcBorders>
            <w:shd w:val="clear" w:color="auto" w:fill="FFFFFF" w:themeFill="background1"/>
            <w:hideMark/>
          </w:tcPr>
          <w:p w14:paraId="0FCF17A9" w14:textId="346FA7F0" w:rsidR="00902BD1" w:rsidRPr="001E4062" w:rsidRDefault="00902BD1" w:rsidP="00902BD1">
            <w:pPr>
              <w:widowControl/>
              <w:autoSpaceDE/>
              <w:autoSpaceDN/>
              <w:rPr>
                <w:rFonts w:ascii="Calibri" w:hAnsi="Calibri" w:cs="Calibri"/>
                <w:b/>
                <w:bCs/>
                <w:sz w:val="24"/>
                <w:szCs w:val="24"/>
              </w:rPr>
            </w:pPr>
            <w:r w:rsidRPr="001E4062">
              <w:rPr>
                <w:rFonts w:ascii="Calibri" w:hAnsi="Calibri" w:cs="Calibri"/>
                <w:b/>
                <w:bCs/>
                <w:sz w:val="24"/>
                <w:szCs w:val="24"/>
              </w:rPr>
              <w:t>Planning, Administration and Finance activities improved</w:t>
            </w:r>
          </w:p>
        </w:tc>
        <w:tc>
          <w:tcPr>
            <w:tcW w:w="2351" w:type="dxa"/>
            <w:tcBorders>
              <w:top w:val="single" w:sz="4" w:space="0" w:color="auto"/>
              <w:left w:val="nil"/>
              <w:bottom w:val="single" w:sz="4" w:space="0" w:color="auto"/>
              <w:right w:val="single" w:sz="8" w:space="0" w:color="auto"/>
            </w:tcBorders>
            <w:shd w:val="clear" w:color="auto" w:fill="FFFFFF" w:themeFill="background1"/>
          </w:tcPr>
          <w:p w14:paraId="16CB72CF" w14:textId="20127B66" w:rsidR="00902BD1" w:rsidRPr="001E4062" w:rsidRDefault="009E4E5E" w:rsidP="00902BD1">
            <w:pPr>
              <w:widowControl/>
              <w:autoSpaceDE/>
              <w:autoSpaceDN/>
              <w:jc w:val="center"/>
              <w:rPr>
                <w:rFonts w:ascii="Calibri" w:hAnsi="Calibri" w:cs="Calibri"/>
                <w:b/>
                <w:bCs/>
                <w:color w:val="000000"/>
                <w:sz w:val="24"/>
                <w:szCs w:val="24"/>
              </w:rPr>
            </w:pPr>
            <w:r w:rsidRPr="001E4062">
              <w:rPr>
                <w:rFonts w:ascii="Calibri" w:hAnsi="Calibri" w:cs="Calibri"/>
                <w:b/>
                <w:bCs/>
                <w:i/>
                <w:iCs/>
                <w:sz w:val="24"/>
                <w:szCs w:val="24"/>
              </w:rPr>
              <w:t>8,524,880</w:t>
            </w:r>
          </w:p>
        </w:tc>
        <w:tc>
          <w:tcPr>
            <w:tcW w:w="657" w:type="dxa"/>
            <w:tcBorders>
              <w:top w:val="nil"/>
              <w:left w:val="nil"/>
              <w:bottom w:val="nil"/>
              <w:right w:val="nil"/>
            </w:tcBorders>
            <w:shd w:val="clear" w:color="auto" w:fill="FFFFFF" w:themeFill="background1"/>
          </w:tcPr>
          <w:p w14:paraId="07BFDAA5" w14:textId="77777777" w:rsidR="00902BD1" w:rsidRPr="001E4062" w:rsidRDefault="00902BD1" w:rsidP="00902BD1">
            <w:pPr>
              <w:widowControl/>
              <w:autoSpaceDE/>
              <w:autoSpaceDN/>
              <w:rPr>
                <w:rFonts w:ascii="Calibri" w:hAnsi="Calibri" w:cs="Calibri"/>
                <w:b/>
                <w:bCs/>
                <w:sz w:val="24"/>
                <w:szCs w:val="24"/>
              </w:rPr>
            </w:pPr>
          </w:p>
        </w:tc>
        <w:tc>
          <w:tcPr>
            <w:tcW w:w="574" w:type="dxa"/>
            <w:tcBorders>
              <w:top w:val="nil"/>
              <w:left w:val="nil"/>
              <w:bottom w:val="nil"/>
              <w:right w:val="single" w:sz="8" w:space="0" w:color="auto"/>
            </w:tcBorders>
            <w:shd w:val="clear" w:color="auto" w:fill="FFFFFF" w:themeFill="background1"/>
            <w:noWrap/>
            <w:hideMark/>
          </w:tcPr>
          <w:p w14:paraId="16001C75" w14:textId="671ABC8A" w:rsidR="00902BD1" w:rsidRPr="001E4062" w:rsidRDefault="00902BD1" w:rsidP="00902BD1">
            <w:pPr>
              <w:widowControl/>
              <w:autoSpaceDE/>
              <w:autoSpaceDN/>
              <w:rPr>
                <w:rFonts w:ascii="Calibri" w:hAnsi="Calibri" w:cs="Calibri"/>
                <w:b/>
                <w:bCs/>
                <w:sz w:val="24"/>
                <w:szCs w:val="24"/>
              </w:rPr>
            </w:pPr>
            <w:r w:rsidRPr="001E4062">
              <w:rPr>
                <w:rFonts w:ascii="Calibri" w:hAnsi="Calibri" w:cs="Calibri"/>
                <w:b/>
                <w:bCs/>
                <w:sz w:val="24"/>
                <w:szCs w:val="24"/>
              </w:rPr>
              <w:t> </w:t>
            </w:r>
          </w:p>
        </w:tc>
      </w:tr>
      <w:tr w:rsidR="00902BD1" w:rsidRPr="001E4062" w14:paraId="681157FA" w14:textId="77777777" w:rsidTr="00902BD1">
        <w:trPr>
          <w:trHeight w:val="345"/>
        </w:trPr>
        <w:tc>
          <w:tcPr>
            <w:tcW w:w="1340" w:type="dxa"/>
            <w:tcBorders>
              <w:top w:val="nil"/>
              <w:left w:val="single" w:sz="8" w:space="0" w:color="auto"/>
              <w:bottom w:val="nil"/>
              <w:right w:val="single" w:sz="4" w:space="0" w:color="auto"/>
            </w:tcBorders>
            <w:shd w:val="clear" w:color="auto" w:fill="FFFFFF" w:themeFill="background1"/>
            <w:noWrap/>
            <w:hideMark/>
          </w:tcPr>
          <w:p w14:paraId="34C82AC8" w14:textId="77777777" w:rsidR="00902BD1" w:rsidRPr="001E4062" w:rsidRDefault="00902BD1" w:rsidP="00902BD1">
            <w:pPr>
              <w:widowControl/>
              <w:autoSpaceDE/>
              <w:autoSpaceDN/>
              <w:rPr>
                <w:rFonts w:ascii="Calibri" w:hAnsi="Calibri" w:cs="Calibri"/>
                <w:sz w:val="24"/>
                <w:szCs w:val="24"/>
              </w:rPr>
            </w:pPr>
            <w:r w:rsidRPr="001E4062">
              <w:rPr>
                <w:rFonts w:ascii="Calibri" w:hAnsi="Calibri" w:cs="Calibri"/>
                <w:sz w:val="24"/>
                <w:szCs w:val="24"/>
              </w:rPr>
              <w:t> </w:t>
            </w:r>
          </w:p>
        </w:tc>
        <w:tc>
          <w:tcPr>
            <w:tcW w:w="1420" w:type="dxa"/>
            <w:tcBorders>
              <w:top w:val="nil"/>
              <w:left w:val="nil"/>
              <w:bottom w:val="nil"/>
              <w:right w:val="nil"/>
            </w:tcBorders>
            <w:shd w:val="clear" w:color="auto" w:fill="FFFFFF" w:themeFill="background1"/>
            <w:noWrap/>
            <w:hideMark/>
          </w:tcPr>
          <w:p w14:paraId="7E1E1025" w14:textId="77777777" w:rsidR="00902BD1" w:rsidRPr="001E4062" w:rsidRDefault="00902BD1" w:rsidP="00902BD1">
            <w:pPr>
              <w:widowControl/>
              <w:autoSpaceDE/>
              <w:autoSpaceDN/>
              <w:jc w:val="center"/>
              <w:rPr>
                <w:rFonts w:ascii="Calibri" w:hAnsi="Calibri" w:cs="Calibri"/>
                <w:sz w:val="24"/>
                <w:szCs w:val="24"/>
              </w:rPr>
            </w:pPr>
            <w:r w:rsidRPr="001E4062">
              <w:rPr>
                <w:rFonts w:ascii="Calibri" w:hAnsi="Calibri" w:cs="Calibri"/>
                <w:sz w:val="24"/>
                <w:szCs w:val="24"/>
              </w:rPr>
              <w:t> </w:t>
            </w:r>
          </w:p>
        </w:tc>
        <w:tc>
          <w:tcPr>
            <w:tcW w:w="4421" w:type="dxa"/>
            <w:tcBorders>
              <w:top w:val="single" w:sz="4" w:space="0" w:color="auto"/>
              <w:left w:val="single" w:sz="4" w:space="0" w:color="auto"/>
              <w:bottom w:val="nil"/>
              <w:right w:val="single" w:sz="4" w:space="0" w:color="auto"/>
            </w:tcBorders>
            <w:shd w:val="clear" w:color="auto" w:fill="FFFFFF" w:themeFill="background1"/>
            <w:hideMark/>
          </w:tcPr>
          <w:p w14:paraId="625E654F" w14:textId="7E42C355" w:rsidR="00902BD1" w:rsidRPr="001E4062" w:rsidRDefault="00902BD1" w:rsidP="00902BD1">
            <w:pPr>
              <w:widowControl/>
              <w:autoSpaceDE/>
              <w:autoSpaceDN/>
              <w:rPr>
                <w:rFonts w:ascii="Calibri" w:hAnsi="Calibri" w:cs="Calibri"/>
                <w:b/>
                <w:bCs/>
                <w:i/>
                <w:iCs/>
                <w:sz w:val="24"/>
                <w:szCs w:val="24"/>
              </w:rPr>
            </w:pPr>
            <w:r w:rsidRPr="001E4062">
              <w:rPr>
                <w:rFonts w:ascii="Calibri" w:hAnsi="Calibri" w:cs="Calibri"/>
                <w:b/>
                <w:bCs/>
                <w:i/>
                <w:iCs/>
                <w:sz w:val="24"/>
                <w:szCs w:val="24"/>
              </w:rPr>
              <w:t xml:space="preserve">Employees remunerated, motivated and Human Resources' skills, knowledge and management improved  </w:t>
            </w:r>
          </w:p>
        </w:tc>
        <w:tc>
          <w:tcPr>
            <w:tcW w:w="2351" w:type="dxa"/>
            <w:tcBorders>
              <w:top w:val="nil"/>
              <w:left w:val="nil"/>
              <w:bottom w:val="single" w:sz="4" w:space="0" w:color="auto"/>
              <w:right w:val="single" w:sz="8" w:space="0" w:color="auto"/>
            </w:tcBorders>
            <w:shd w:val="clear" w:color="auto" w:fill="FFFFFF" w:themeFill="background1"/>
          </w:tcPr>
          <w:p w14:paraId="5A6169EE" w14:textId="5CC51BA8" w:rsidR="00902BD1" w:rsidRPr="001E4062" w:rsidRDefault="009E4E5E" w:rsidP="00902BD1">
            <w:pPr>
              <w:widowControl/>
              <w:autoSpaceDE/>
              <w:autoSpaceDN/>
              <w:jc w:val="center"/>
              <w:rPr>
                <w:rFonts w:ascii="Calibri" w:hAnsi="Calibri" w:cs="Calibri"/>
                <w:b/>
                <w:bCs/>
                <w:color w:val="000000"/>
                <w:sz w:val="24"/>
                <w:szCs w:val="24"/>
              </w:rPr>
            </w:pPr>
            <w:r w:rsidRPr="001E4062">
              <w:rPr>
                <w:rFonts w:ascii="Calibri" w:hAnsi="Calibri" w:cs="Calibri"/>
                <w:b/>
                <w:bCs/>
                <w:i/>
                <w:iCs/>
                <w:sz w:val="24"/>
                <w:szCs w:val="24"/>
              </w:rPr>
              <w:t>934,567,536</w:t>
            </w:r>
          </w:p>
        </w:tc>
        <w:tc>
          <w:tcPr>
            <w:tcW w:w="657" w:type="dxa"/>
            <w:tcBorders>
              <w:top w:val="nil"/>
              <w:left w:val="nil"/>
              <w:bottom w:val="nil"/>
              <w:right w:val="nil"/>
            </w:tcBorders>
            <w:shd w:val="clear" w:color="auto" w:fill="FFFFFF" w:themeFill="background1"/>
          </w:tcPr>
          <w:p w14:paraId="6532A0A5" w14:textId="77777777" w:rsidR="00902BD1" w:rsidRPr="001E4062" w:rsidRDefault="00902BD1" w:rsidP="00902BD1">
            <w:pPr>
              <w:widowControl/>
              <w:autoSpaceDE/>
              <w:autoSpaceDN/>
              <w:rPr>
                <w:rFonts w:ascii="Calibri" w:hAnsi="Calibri" w:cs="Calibri"/>
                <w:b/>
                <w:bCs/>
                <w:i/>
                <w:iCs/>
                <w:sz w:val="24"/>
                <w:szCs w:val="24"/>
              </w:rPr>
            </w:pPr>
          </w:p>
        </w:tc>
        <w:tc>
          <w:tcPr>
            <w:tcW w:w="574" w:type="dxa"/>
            <w:tcBorders>
              <w:top w:val="nil"/>
              <w:left w:val="nil"/>
              <w:bottom w:val="nil"/>
              <w:right w:val="single" w:sz="8" w:space="0" w:color="auto"/>
            </w:tcBorders>
            <w:shd w:val="clear" w:color="auto" w:fill="FFFFFF" w:themeFill="background1"/>
            <w:noWrap/>
            <w:hideMark/>
          </w:tcPr>
          <w:p w14:paraId="6629AE51" w14:textId="66339D9E" w:rsidR="00902BD1" w:rsidRPr="001E4062" w:rsidRDefault="00902BD1" w:rsidP="00902BD1">
            <w:pPr>
              <w:widowControl/>
              <w:autoSpaceDE/>
              <w:autoSpaceDN/>
              <w:rPr>
                <w:rFonts w:ascii="Calibri" w:hAnsi="Calibri" w:cs="Calibri"/>
                <w:b/>
                <w:bCs/>
                <w:i/>
                <w:iCs/>
                <w:sz w:val="24"/>
                <w:szCs w:val="24"/>
              </w:rPr>
            </w:pPr>
            <w:r w:rsidRPr="001E4062">
              <w:rPr>
                <w:rFonts w:ascii="Calibri" w:hAnsi="Calibri" w:cs="Calibri"/>
                <w:b/>
                <w:bCs/>
                <w:i/>
                <w:iCs/>
                <w:sz w:val="24"/>
                <w:szCs w:val="24"/>
              </w:rPr>
              <w:t> </w:t>
            </w:r>
          </w:p>
        </w:tc>
      </w:tr>
      <w:tr w:rsidR="009E4E5E" w:rsidRPr="001E4062" w14:paraId="4E9B3B92" w14:textId="77777777" w:rsidTr="00902BD1">
        <w:trPr>
          <w:trHeight w:val="300"/>
        </w:trPr>
        <w:tc>
          <w:tcPr>
            <w:tcW w:w="1340" w:type="dxa"/>
            <w:tcBorders>
              <w:top w:val="nil"/>
              <w:left w:val="single" w:sz="8" w:space="0" w:color="auto"/>
              <w:bottom w:val="single" w:sz="8" w:space="0" w:color="auto"/>
              <w:right w:val="single" w:sz="4" w:space="0" w:color="auto"/>
            </w:tcBorders>
            <w:shd w:val="clear" w:color="auto" w:fill="FFFFFF" w:themeFill="background1"/>
            <w:noWrap/>
          </w:tcPr>
          <w:p w14:paraId="25843A08" w14:textId="77777777" w:rsidR="009E4E5E" w:rsidRPr="001E4062" w:rsidRDefault="009E4E5E" w:rsidP="009E4E5E">
            <w:pPr>
              <w:widowControl/>
              <w:autoSpaceDE/>
              <w:autoSpaceDN/>
              <w:rPr>
                <w:rFonts w:ascii="Calibri" w:hAnsi="Calibri" w:cs="Calibri"/>
                <w:b/>
                <w:bCs/>
                <w:sz w:val="24"/>
                <w:szCs w:val="24"/>
              </w:rPr>
            </w:pPr>
          </w:p>
        </w:tc>
        <w:tc>
          <w:tcPr>
            <w:tcW w:w="1420" w:type="dxa"/>
            <w:tcBorders>
              <w:top w:val="nil"/>
              <w:left w:val="nil"/>
              <w:bottom w:val="single" w:sz="8" w:space="0" w:color="auto"/>
              <w:right w:val="nil"/>
            </w:tcBorders>
            <w:shd w:val="clear" w:color="auto" w:fill="FFFFFF" w:themeFill="background1"/>
            <w:noWrap/>
          </w:tcPr>
          <w:p w14:paraId="5CB31BBF" w14:textId="77777777" w:rsidR="009E4E5E" w:rsidRPr="001E4062" w:rsidRDefault="009E4E5E" w:rsidP="009E4E5E">
            <w:pPr>
              <w:widowControl/>
              <w:autoSpaceDE/>
              <w:autoSpaceDN/>
              <w:rPr>
                <w:rFonts w:ascii="Calibri" w:hAnsi="Calibri" w:cs="Calibri"/>
                <w:b/>
                <w:bCs/>
                <w:sz w:val="24"/>
                <w:szCs w:val="24"/>
              </w:rPr>
            </w:pPr>
          </w:p>
        </w:tc>
        <w:tc>
          <w:tcPr>
            <w:tcW w:w="4421" w:type="dxa"/>
            <w:tcBorders>
              <w:top w:val="single" w:sz="4" w:space="0" w:color="auto"/>
              <w:left w:val="single" w:sz="4" w:space="0" w:color="auto"/>
              <w:bottom w:val="single" w:sz="8" w:space="0" w:color="auto"/>
              <w:right w:val="single" w:sz="4" w:space="0" w:color="auto"/>
            </w:tcBorders>
            <w:shd w:val="clear" w:color="auto" w:fill="FFFFFF" w:themeFill="background1"/>
          </w:tcPr>
          <w:p w14:paraId="5E3C5C3B" w14:textId="208B6D67" w:rsidR="009E4E5E" w:rsidRPr="001E4062" w:rsidRDefault="009E4E5E" w:rsidP="009E4E5E">
            <w:pPr>
              <w:widowControl/>
              <w:autoSpaceDE/>
              <w:autoSpaceDN/>
              <w:rPr>
                <w:rFonts w:ascii="Calibri" w:hAnsi="Calibri" w:cs="Calibri"/>
                <w:b/>
                <w:bCs/>
                <w:i/>
                <w:iCs/>
                <w:sz w:val="24"/>
                <w:szCs w:val="24"/>
              </w:rPr>
            </w:pPr>
            <w:r w:rsidRPr="001E4062">
              <w:rPr>
                <w:rFonts w:ascii="Calibri" w:hAnsi="Calibri" w:cs="Calibri"/>
                <w:b/>
                <w:bCs/>
                <w:i/>
                <w:iCs/>
                <w:sz w:val="24"/>
                <w:szCs w:val="24"/>
              </w:rPr>
              <w:t>Modern ICT equipment acquired and maintained</w:t>
            </w:r>
          </w:p>
        </w:tc>
        <w:tc>
          <w:tcPr>
            <w:tcW w:w="2351" w:type="dxa"/>
            <w:tcBorders>
              <w:top w:val="nil"/>
              <w:left w:val="nil"/>
              <w:bottom w:val="single" w:sz="8" w:space="0" w:color="auto"/>
              <w:right w:val="single" w:sz="8" w:space="0" w:color="auto"/>
            </w:tcBorders>
            <w:shd w:val="clear" w:color="auto" w:fill="FFFFFF" w:themeFill="background1"/>
          </w:tcPr>
          <w:p w14:paraId="4CAB2836" w14:textId="3E79E984" w:rsidR="009E4E5E" w:rsidRPr="001E4062" w:rsidRDefault="009E4E5E" w:rsidP="009E4E5E">
            <w:pPr>
              <w:widowControl/>
              <w:autoSpaceDE/>
              <w:autoSpaceDN/>
              <w:jc w:val="center"/>
              <w:rPr>
                <w:rFonts w:ascii="Calibri" w:hAnsi="Calibri" w:cs="Calibri"/>
                <w:b/>
                <w:bCs/>
                <w:color w:val="000000"/>
                <w:sz w:val="24"/>
                <w:szCs w:val="24"/>
              </w:rPr>
            </w:pPr>
            <w:r w:rsidRPr="001E4062">
              <w:rPr>
                <w:rFonts w:ascii="Calibri" w:hAnsi="Calibri" w:cs="Calibri"/>
                <w:b/>
                <w:bCs/>
                <w:i/>
                <w:iCs/>
                <w:sz w:val="24"/>
                <w:szCs w:val="24"/>
              </w:rPr>
              <w:t>150,830,000</w:t>
            </w:r>
          </w:p>
        </w:tc>
        <w:tc>
          <w:tcPr>
            <w:tcW w:w="657" w:type="dxa"/>
            <w:tcBorders>
              <w:top w:val="nil"/>
              <w:left w:val="nil"/>
              <w:bottom w:val="single" w:sz="8" w:space="0" w:color="auto"/>
              <w:right w:val="nil"/>
            </w:tcBorders>
            <w:shd w:val="clear" w:color="auto" w:fill="FFFFFF" w:themeFill="background1"/>
          </w:tcPr>
          <w:p w14:paraId="5D328538" w14:textId="77777777" w:rsidR="009E4E5E" w:rsidRPr="001E4062" w:rsidRDefault="009E4E5E" w:rsidP="009E4E5E">
            <w:pPr>
              <w:widowControl/>
              <w:autoSpaceDE/>
              <w:autoSpaceDN/>
              <w:rPr>
                <w:rFonts w:ascii="Calibri" w:hAnsi="Calibri" w:cs="Calibri"/>
                <w:b/>
                <w:bCs/>
                <w:sz w:val="24"/>
                <w:szCs w:val="24"/>
              </w:rPr>
            </w:pPr>
          </w:p>
        </w:tc>
        <w:tc>
          <w:tcPr>
            <w:tcW w:w="574" w:type="dxa"/>
            <w:tcBorders>
              <w:top w:val="nil"/>
              <w:left w:val="nil"/>
              <w:bottom w:val="single" w:sz="8" w:space="0" w:color="auto"/>
              <w:right w:val="single" w:sz="8" w:space="0" w:color="auto"/>
            </w:tcBorders>
            <w:shd w:val="clear" w:color="auto" w:fill="FFFFFF" w:themeFill="background1"/>
            <w:noWrap/>
          </w:tcPr>
          <w:p w14:paraId="762D9ADE" w14:textId="77777777" w:rsidR="009E4E5E" w:rsidRPr="001E4062" w:rsidRDefault="009E4E5E" w:rsidP="009E4E5E">
            <w:pPr>
              <w:widowControl/>
              <w:autoSpaceDE/>
              <w:autoSpaceDN/>
              <w:rPr>
                <w:rFonts w:ascii="Calibri" w:hAnsi="Calibri" w:cs="Calibri"/>
                <w:b/>
                <w:bCs/>
                <w:sz w:val="24"/>
                <w:szCs w:val="24"/>
              </w:rPr>
            </w:pPr>
          </w:p>
        </w:tc>
      </w:tr>
    </w:tbl>
    <w:p w14:paraId="512DF326" w14:textId="77777777" w:rsidR="00AE14D4" w:rsidRPr="004C631D" w:rsidRDefault="00AE14D4">
      <w:pPr>
        <w:rPr>
          <w:color w:val="FF0000"/>
          <w:sz w:val="2"/>
          <w:szCs w:val="2"/>
        </w:rPr>
        <w:sectPr w:rsidR="00AE14D4" w:rsidRPr="004C631D">
          <w:pgSz w:w="12240" w:h="15840"/>
          <w:pgMar w:top="1360" w:right="620" w:bottom="540" w:left="680" w:header="0" w:footer="358" w:gutter="0"/>
          <w:cols w:space="720"/>
        </w:sectPr>
      </w:pPr>
    </w:p>
    <w:p w14:paraId="46875074" w14:textId="0C5BA593" w:rsidR="00AE14D4" w:rsidRPr="00CE03CE" w:rsidRDefault="00A47050">
      <w:pPr>
        <w:pStyle w:val="ListParagraph"/>
        <w:numPr>
          <w:ilvl w:val="0"/>
          <w:numId w:val="1"/>
        </w:numPr>
        <w:tabs>
          <w:tab w:val="left" w:pos="1121"/>
        </w:tabs>
        <w:spacing w:before="0"/>
        <w:ind w:hanging="361"/>
        <w:rPr>
          <w:b/>
          <w:sz w:val="24"/>
        </w:rPr>
      </w:pPr>
      <w:r w:rsidRPr="00CE03CE">
        <w:rPr>
          <w:b/>
          <w:sz w:val="24"/>
        </w:rPr>
        <w:t>DETAILED</w:t>
      </w:r>
      <w:r w:rsidRPr="00CE03CE">
        <w:rPr>
          <w:b/>
          <w:spacing w:val="-2"/>
          <w:sz w:val="24"/>
        </w:rPr>
        <w:t xml:space="preserve"> </w:t>
      </w:r>
      <w:r w:rsidRPr="00CE03CE">
        <w:rPr>
          <w:b/>
          <w:sz w:val="24"/>
        </w:rPr>
        <w:t>202</w:t>
      </w:r>
      <w:r w:rsidR="0041073C">
        <w:rPr>
          <w:b/>
          <w:sz w:val="24"/>
        </w:rPr>
        <w:t>3</w:t>
      </w:r>
      <w:r w:rsidRPr="00CE03CE">
        <w:rPr>
          <w:b/>
          <w:sz w:val="24"/>
        </w:rPr>
        <w:t>-202</w:t>
      </w:r>
      <w:r w:rsidR="0041073C">
        <w:rPr>
          <w:b/>
          <w:sz w:val="24"/>
        </w:rPr>
        <w:t>4</w:t>
      </w:r>
      <w:r w:rsidRPr="00CE03CE">
        <w:rPr>
          <w:b/>
          <w:spacing w:val="-1"/>
          <w:sz w:val="24"/>
        </w:rPr>
        <w:t xml:space="preserve"> </w:t>
      </w:r>
      <w:r w:rsidRPr="00CE03CE">
        <w:rPr>
          <w:b/>
          <w:sz w:val="24"/>
        </w:rPr>
        <w:t>NEC</w:t>
      </w:r>
      <w:r w:rsidRPr="00CE03CE">
        <w:rPr>
          <w:b/>
          <w:spacing w:val="-2"/>
          <w:sz w:val="24"/>
        </w:rPr>
        <w:t xml:space="preserve"> </w:t>
      </w:r>
      <w:r w:rsidRPr="00CE03CE">
        <w:rPr>
          <w:b/>
          <w:sz w:val="24"/>
        </w:rPr>
        <w:t>ACTION</w:t>
      </w:r>
      <w:r w:rsidRPr="00CE03CE">
        <w:rPr>
          <w:b/>
          <w:spacing w:val="-1"/>
          <w:sz w:val="24"/>
        </w:rPr>
        <w:t xml:space="preserve"> </w:t>
      </w:r>
      <w:r w:rsidRPr="00CE03CE">
        <w:rPr>
          <w:b/>
          <w:sz w:val="24"/>
        </w:rPr>
        <w:t>PLAN</w:t>
      </w:r>
    </w:p>
    <w:p w14:paraId="68F5A594" w14:textId="77777777" w:rsidR="00AE14D4" w:rsidRDefault="00AE14D4">
      <w:pPr>
        <w:pStyle w:val="BodyText"/>
        <w:spacing w:before="9"/>
        <w:rPr>
          <w:b/>
          <w:sz w:val="15"/>
        </w:rPr>
      </w:pPr>
    </w:p>
    <w:tbl>
      <w:tblPr>
        <w:tblW w:w="14385" w:type="dxa"/>
        <w:tblInd w:w="915" w:type="dxa"/>
        <w:tblLook w:val="04A0" w:firstRow="1" w:lastRow="0" w:firstColumn="1" w:lastColumn="0" w:noHBand="0" w:noVBand="1"/>
      </w:tblPr>
      <w:tblGrid>
        <w:gridCol w:w="473"/>
        <w:gridCol w:w="624"/>
        <w:gridCol w:w="1066"/>
        <w:gridCol w:w="1617"/>
        <w:gridCol w:w="1554"/>
        <w:gridCol w:w="1331"/>
        <w:gridCol w:w="1331"/>
        <w:gridCol w:w="1358"/>
        <w:gridCol w:w="1331"/>
        <w:gridCol w:w="1359"/>
        <w:gridCol w:w="798"/>
        <w:gridCol w:w="1543"/>
      </w:tblGrid>
      <w:tr w:rsidR="00CC27D9" w:rsidRPr="00CC27D9" w14:paraId="4FFD29B4" w14:textId="77777777" w:rsidTr="00466CE3">
        <w:trPr>
          <w:trHeight w:val="334"/>
          <w:tblHeader/>
        </w:trPr>
        <w:tc>
          <w:tcPr>
            <w:tcW w:w="467" w:type="dxa"/>
            <w:vMerge w:val="restart"/>
            <w:tcBorders>
              <w:top w:val="single" w:sz="4" w:space="0" w:color="auto"/>
              <w:left w:val="single" w:sz="4" w:space="0" w:color="auto"/>
              <w:right w:val="single" w:sz="4" w:space="0" w:color="auto"/>
            </w:tcBorders>
            <w:shd w:val="clear" w:color="000000" w:fill="E2EFDA"/>
            <w:textDirection w:val="btLr"/>
            <w:hideMark/>
          </w:tcPr>
          <w:p w14:paraId="36743CB1" w14:textId="77777777" w:rsidR="00CC27D9" w:rsidRPr="00EC24E3" w:rsidRDefault="00CC27D9" w:rsidP="00CC27D9">
            <w:pPr>
              <w:widowControl/>
              <w:autoSpaceDE/>
              <w:autoSpaceDN/>
              <w:jc w:val="center"/>
              <w:rPr>
                <w:rFonts w:ascii="Calibri" w:hAnsi="Calibri" w:cs="Calibri"/>
                <w:b/>
                <w:bCs/>
                <w:sz w:val="20"/>
                <w:szCs w:val="20"/>
              </w:rPr>
            </w:pPr>
            <w:r w:rsidRPr="00EC24E3">
              <w:rPr>
                <w:rFonts w:ascii="Calibri" w:hAnsi="Calibri" w:cs="Calibri"/>
                <w:b/>
                <w:bCs/>
                <w:sz w:val="20"/>
                <w:szCs w:val="20"/>
              </w:rPr>
              <w:t>Program</w:t>
            </w:r>
          </w:p>
        </w:tc>
        <w:tc>
          <w:tcPr>
            <w:tcW w:w="625" w:type="dxa"/>
            <w:vMerge w:val="restart"/>
            <w:tcBorders>
              <w:top w:val="single" w:sz="4" w:space="0" w:color="auto"/>
              <w:left w:val="single" w:sz="4" w:space="0" w:color="auto"/>
              <w:right w:val="single" w:sz="4" w:space="0" w:color="auto"/>
            </w:tcBorders>
            <w:shd w:val="clear" w:color="000000" w:fill="E2EFDA"/>
            <w:textDirection w:val="btLr"/>
            <w:hideMark/>
          </w:tcPr>
          <w:p w14:paraId="24492D6A" w14:textId="77777777" w:rsidR="00CC27D9" w:rsidRPr="00EC24E3" w:rsidRDefault="00CC27D9" w:rsidP="00CC27D9">
            <w:pPr>
              <w:widowControl/>
              <w:autoSpaceDE/>
              <w:autoSpaceDN/>
              <w:jc w:val="center"/>
              <w:rPr>
                <w:rFonts w:ascii="Calibri" w:hAnsi="Calibri" w:cs="Calibri"/>
                <w:b/>
                <w:bCs/>
                <w:sz w:val="20"/>
                <w:szCs w:val="20"/>
              </w:rPr>
            </w:pPr>
            <w:r w:rsidRPr="00EC24E3">
              <w:rPr>
                <w:rFonts w:ascii="Calibri" w:hAnsi="Calibri" w:cs="Calibri"/>
                <w:b/>
                <w:bCs/>
                <w:sz w:val="20"/>
                <w:szCs w:val="20"/>
              </w:rPr>
              <w:t>Sub- Program</w:t>
            </w:r>
          </w:p>
        </w:tc>
        <w:tc>
          <w:tcPr>
            <w:tcW w:w="1069" w:type="dxa"/>
            <w:vMerge w:val="restart"/>
            <w:tcBorders>
              <w:top w:val="single" w:sz="4" w:space="0" w:color="auto"/>
              <w:left w:val="single" w:sz="4" w:space="0" w:color="auto"/>
              <w:right w:val="single" w:sz="4" w:space="0" w:color="auto"/>
            </w:tcBorders>
            <w:shd w:val="clear" w:color="000000" w:fill="E2EFDA"/>
            <w:textDirection w:val="btLr"/>
            <w:hideMark/>
          </w:tcPr>
          <w:p w14:paraId="2660108E" w14:textId="77777777" w:rsidR="00CC27D9" w:rsidRPr="00EC24E3" w:rsidRDefault="00CC27D9" w:rsidP="00CC27D9">
            <w:pPr>
              <w:widowControl/>
              <w:autoSpaceDE/>
              <w:autoSpaceDN/>
              <w:jc w:val="center"/>
              <w:rPr>
                <w:rFonts w:ascii="Calibri" w:hAnsi="Calibri" w:cs="Calibri"/>
                <w:b/>
                <w:bCs/>
                <w:sz w:val="20"/>
                <w:szCs w:val="20"/>
              </w:rPr>
            </w:pPr>
            <w:r w:rsidRPr="00EC24E3">
              <w:rPr>
                <w:rFonts w:ascii="Calibri" w:hAnsi="Calibri" w:cs="Calibri"/>
                <w:b/>
                <w:bCs/>
                <w:sz w:val="20"/>
                <w:szCs w:val="20"/>
              </w:rPr>
              <w:t>Outputs</w:t>
            </w:r>
          </w:p>
        </w:tc>
        <w:tc>
          <w:tcPr>
            <w:tcW w:w="1619" w:type="dxa"/>
            <w:vMerge w:val="restart"/>
            <w:tcBorders>
              <w:top w:val="single" w:sz="4" w:space="0" w:color="auto"/>
              <w:left w:val="single" w:sz="4" w:space="0" w:color="auto"/>
              <w:bottom w:val="single" w:sz="4" w:space="0" w:color="auto"/>
              <w:right w:val="single" w:sz="4" w:space="0" w:color="auto"/>
            </w:tcBorders>
            <w:shd w:val="clear" w:color="000000" w:fill="E2EFDA"/>
            <w:hideMark/>
          </w:tcPr>
          <w:p w14:paraId="4E67D148" w14:textId="77777777" w:rsidR="00CC27D9" w:rsidRPr="00EC24E3" w:rsidRDefault="00CC27D9" w:rsidP="00CC27D9">
            <w:pPr>
              <w:widowControl/>
              <w:autoSpaceDE/>
              <w:autoSpaceDN/>
              <w:jc w:val="center"/>
              <w:rPr>
                <w:rFonts w:ascii="Calibri" w:hAnsi="Calibri" w:cs="Calibri"/>
                <w:b/>
                <w:bCs/>
                <w:sz w:val="20"/>
                <w:szCs w:val="20"/>
              </w:rPr>
            </w:pPr>
            <w:r w:rsidRPr="00EC24E3">
              <w:rPr>
                <w:rFonts w:ascii="Calibri" w:hAnsi="Calibri" w:cs="Calibri"/>
                <w:b/>
                <w:bCs/>
                <w:sz w:val="20"/>
                <w:szCs w:val="20"/>
              </w:rPr>
              <w:t>Indicators</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E2EFDA"/>
            <w:hideMark/>
          </w:tcPr>
          <w:p w14:paraId="7FD48BBF" w14:textId="77777777" w:rsidR="00CC27D9" w:rsidRPr="00EC24E3" w:rsidRDefault="00CC27D9" w:rsidP="00CC27D9">
            <w:pPr>
              <w:widowControl/>
              <w:autoSpaceDE/>
              <w:autoSpaceDN/>
              <w:jc w:val="center"/>
              <w:rPr>
                <w:rFonts w:ascii="Calibri" w:hAnsi="Calibri" w:cs="Calibri"/>
                <w:b/>
                <w:bCs/>
                <w:sz w:val="20"/>
                <w:szCs w:val="20"/>
              </w:rPr>
            </w:pPr>
            <w:r w:rsidRPr="00EC24E3">
              <w:rPr>
                <w:rFonts w:ascii="Calibri" w:hAnsi="Calibri" w:cs="Calibri"/>
                <w:b/>
                <w:bCs/>
                <w:sz w:val="20"/>
                <w:szCs w:val="20"/>
              </w:rPr>
              <w:t>Baseline</w:t>
            </w:r>
          </w:p>
        </w:tc>
        <w:tc>
          <w:tcPr>
            <w:tcW w:w="5351" w:type="dxa"/>
            <w:gridSpan w:val="4"/>
            <w:tcBorders>
              <w:top w:val="single" w:sz="8" w:space="0" w:color="auto"/>
              <w:left w:val="nil"/>
              <w:bottom w:val="single" w:sz="4" w:space="0" w:color="auto"/>
              <w:right w:val="single" w:sz="4" w:space="0" w:color="000000"/>
            </w:tcBorders>
            <w:shd w:val="clear" w:color="000000" w:fill="E2EFDA"/>
            <w:hideMark/>
          </w:tcPr>
          <w:p w14:paraId="1802215D" w14:textId="77777777" w:rsidR="00CC27D9" w:rsidRPr="00EC24E3" w:rsidRDefault="00CC27D9" w:rsidP="00CC27D9">
            <w:pPr>
              <w:widowControl/>
              <w:autoSpaceDE/>
              <w:autoSpaceDN/>
              <w:jc w:val="center"/>
              <w:rPr>
                <w:rFonts w:ascii="Calibri" w:hAnsi="Calibri" w:cs="Calibri"/>
                <w:b/>
                <w:bCs/>
                <w:sz w:val="20"/>
                <w:szCs w:val="20"/>
              </w:rPr>
            </w:pPr>
            <w:r w:rsidRPr="00EC24E3">
              <w:rPr>
                <w:rFonts w:ascii="Calibri" w:hAnsi="Calibri" w:cs="Calibri"/>
                <w:b/>
                <w:bCs/>
                <w:sz w:val="20"/>
                <w:szCs w:val="20"/>
              </w:rPr>
              <w:t>Targets</w:t>
            </w:r>
          </w:p>
        </w:tc>
        <w:tc>
          <w:tcPr>
            <w:tcW w:w="1359" w:type="dxa"/>
            <w:vMerge w:val="restart"/>
            <w:tcBorders>
              <w:top w:val="single" w:sz="8" w:space="0" w:color="auto"/>
              <w:left w:val="single" w:sz="4" w:space="0" w:color="auto"/>
              <w:bottom w:val="single" w:sz="4" w:space="0" w:color="000000"/>
              <w:right w:val="nil"/>
            </w:tcBorders>
            <w:shd w:val="clear" w:color="000000" w:fill="E2EFDA"/>
            <w:hideMark/>
          </w:tcPr>
          <w:p w14:paraId="24C6B3BF" w14:textId="77777777" w:rsidR="00CC27D9" w:rsidRPr="00EC24E3" w:rsidRDefault="00CC27D9" w:rsidP="00CC27D9">
            <w:pPr>
              <w:widowControl/>
              <w:autoSpaceDE/>
              <w:autoSpaceDN/>
              <w:jc w:val="center"/>
              <w:rPr>
                <w:rFonts w:ascii="Calibri" w:hAnsi="Calibri" w:cs="Calibri"/>
                <w:b/>
                <w:bCs/>
                <w:sz w:val="20"/>
                <w:szCs w:val="20"/>
              </w:rPr>
            </w:pPr>
            <w:r w:rsidRPr="00EC24E3">
              <w:rPr>
                <w:rFonts w:ascii="Calibri" w:hAnsi="Calibri" w:cs="Calibri"/>
                <w:b/>
                <w:bCs/>
                <w:sz w:val="20"/>
                <w:szCs w:val="20"/>
              </w:rPr>
              <w:t>Activities to Deliver Output</w:t>
            </w:r>
          </w:p>
        </w:tc>
        <w:tc>
          <w:tcPr>
            <w:tcW w:w="798" w:type="dxa"/>
            <w:vMerge w:val="restart"/>
            <w:tcBorders>
              <w:top w:val="single" w:sz="8" w:space="0" w:color="auto"/>
              <w:left w:val="single" w:sz="4" w:space="0" w:color="auto"/>
              <w:bottom w:val="single" w:sz="4" w:space="0" w:color="000000"/>
              <w:right w:val="single" w:sz="4" w:space="0" w:color="auto"/>
            </w:tcBorders>
            <w:shd w:val="clear" w:color="000000" w:fill="E2EFDA"/>
            <w:hideMark/>
          </w:tcPr>
          <w:p w14:paraId="75EA5A62" w14:textId="121F790E" w:rsidR="00CC27D9" w:rsidRPr="00EC24E3" w:rsidRDefault="00CC27D9" w:rsidP="00EC24E3">
            <w:pPr>
              <w:widowControl/>
              <w:autoSpaceDE/>
              <w:autoSpaceDN/>
              <w:jc w:val="center"/>
              <w:rPr>
                <w:rFonts w:ascii="Calibri" w:hAnsi="Calibri" w:cs="Calibri"/>
                <w:b/>
                <w:bCs/>
                <w:sz w:val="20"/>
                <w:szCs w:val="20"/>
              </w:rPr>
            </w:pPr>
            <w:proofErr w:type="spellStart"/>
            <w:r w:rsidRPr="00EC24E3">
              <w:rPr>
                <w:rFonts w:ascii="Calibri" w:hAnsi="Calibri" w:cs="Calibri"/>
                <w:b/>
                <w:bCs/>
                <w:sz w:val="20"/>
                <w:szCs w:val="20"/>
              </w:rPr>
              <w:t>Respo</w:t>
            </w:r>
            <w:proofErr w:type="spellEnd"/>
            <w:r w:rsidRPr="00EC24E3">
              <w:rPr>
                <w:rFonts w:ascii="Calibri" w:hAnsi="Calibri" w:cs="Calibri"/>
                <w:b/>
                <w:bCs/>
                <w:sz w:val="20"/>
                <w:szCs w:val="20"/>
              </w:rPr>
              <w:t xml:space="preserve">-   </w:t>
            </w:r>
            <w:proofErr w:type="spellStart"/>
            <w:r w:rsidRPr="00EC24E3">
              <w:rPr>
                <w:rFonts w:ascii="Calibri" w:hAnsi="Calibri" w:cs="Calibri"/>
                <w:b/>
                <w:bCs/>
                <w:sz w:val="20"/>
                <w:szCs w:val="20"/>
              </w:rPr>
              <w:t>nsible</w:t>
            </w:r>
            <w:proofErr w:type="spellEnd"/>
          </w:p>
        </w:tc>
        <w:tc>
          <w:tcPr>
            <w:tcW w:w="1543" w:type="dxa"/>
            <w:vMerge w:val="restart"/>
            <w:tcBorders>
              <w:top w:val="single" w:sz="4" w:space="0" w:color="auto"/>
              <w:left w:val="single" w:sz="4" w:space="0" w:color="auto"/>
              <w:bottom w:val="single" w:sz="4" w:space="0" w:color="auto"/>
              <w:right w:val="single" w:sz="4" w:space="0" w:color="auto"/>
            </w:tcBorders>
            <w:shd w:val="clear" w:color="000000" w:fill="E2EFDA"/>
            <w:hideMark/>
          </w:tcPr>
          <w:p w14:paraId="264E4AD0" w14:textId="77777777" w:rsidR="00CC27D9" w:rsidRPr="00EC24E3" w:rsidRDefault="00CC27D9" w:rsidP="00CC27D9">
            <w:pPr>
              <w:widowControl/>
              <w:autoSpaceDE/>
              <w:autoSpaceDN/>
              <w:jc w:val="center"/>
              <w:rPr>
                <w:rFonts w:ascii="Calibri" w:hAnsi="Calibri" w:cs="Calibri"/>
                <w:b/>
                <w:bCs/>
                <w:sz w:val="20"/>
                <w:szCs w:val="20"/>
              </w:rPr>
            </w:pPr>
            <w:r w:rsidRPr="00EC24E3">
              <w:rPr>
                <w:rFonts w:ascii="Calibri" w:hAnsi="Calibri" w:cs="Calibri"/>
                <w:b/>
                <w:bCs/>
                <w:sz w:val="20"/>
                <w:szCs w:val="20"/>
              </w:rPr>
              <w:t xml:space="preserve"> Planned Budget </w:t>
            </w:r>
          </w:p>
          <w:p w14:paraId="3A9A640D" w14:textId="2498C7EF" w:rsidR="00CC27D9" w:rsidRPr="00EC24E3" w:rsidRDefault="00CC27D9" w:rsidP="00CC27D9">
            <w:pPr>
              <w:widowControl/>
              <w:autoSpaceDE/>
              <w:autoSpaceDN/>
              <w:jc w:val="center"/>
              <w:rPr>
                <w:rFonts w:ascii="Calibri" w:hAnsi="Calibri" w:cs="Calibri"/>
                <w:b/>
                <w:bCs/>
                <w:sz w:val="20"/>
                <w:szCs w:val="20"/>
              </w:rPr>
            </w:pPr>
            <w:r w:rsidRPr="00EC24E3">
              <w:rPr>
                <w:rFonts w:ascii="Calibri" w:hAnsi="Calibri" w:cs="Calibri"/>
                <w:b/>
                <w:bCs/>
                <w:sz w:val="20"/>
                <w:szCs w:val="20"/>
              </w:rPr>
              <w:t>(</w:t>
            </w:r>
            <w:proofErr w:type="spellStart"/>
            <w:r w:rsidRPr="00EC24E3">
              <w:rPr>
                <w:rFonts w:ascii="Calibri" w:hAnsi="Calibri" w:cs="Calibri"/>
                <w:b/>
                <w:bCs/>
                <w:sz w:val="20"/>
                <w:szCs w:val="20"/>
              </w:rPr>
              <w:t>Frw</w:t>
            </w:r>
            <w:proofErr w:type="spellEnd"/>
            <w:r w:rsidRPr="00EC24E3">
              <w:rPr>
                <w:rFonts w:ascii="Calibri" w:hAnsi="Calibri" w:cs="Calibri"/>
                <w:b/>
                <w:bCs/>
                <w:sz w:val="20"/>
                <w:szCs w:val="20"/>
              </w:rPr>
              <w:t xml:space="preserve">) </w:t>
            </w:r>
          </w:p>
        </w:tc>
      </w:tr>
      <w:tr w:rsidR="00CC27D9" w:rsidRPr="00CC27D9" w14:paraId="5A7774AC" w14:textId="77777777" w:rsidTr="00466CE3">
        <w:trPr>
          <w:trHeight w:val="492"/>
          <w:tblHeader/>
        </w:trPr>
        <w:tc>
          <w:tcPr>
            <w:tcW w:w="467" w:type="dxa"/>
            <w:vMerge/>
            <w:tcBorders>
              <w:top w:val="single" w:sz="4" w:space="0" w:color="auto"/>
              <w:left w:val="single" w:sz="4" w:space="0" w:color="auto"/>
              <w:right w:val="single" w:sz="4" w:space="0" w:color="auto"/>
            </w:tcBorders>
            <w:vAlign w:val="center"/>
            <w:hideMark/>
          </w:tcPr>
          <w:p w14:paraId="3E35B635" w14:textId="77777777" w:rsidR="00CC27D9" w:rsidRPr="00EC24E3" w:rsidRDefault="00CC27D9" w:rsidP="00CC27D9">
            <w:pPr>
              <w:widowControl/>
              <w:autoSpaceDE/>
              <w:autoSpaceDN/>
              <w:rPr>
                <w:rFonts w:ascii="Calibri" w:hAnsi="Calibri" w:cs="Calibri"/>
                <w:b/>
                <w:bCs/>
                <w:sz w:val="20"/>
                <w:szCs w:val="20"/>
              </w:rPr>
            </w:pPr>
          </w:p>
        </w:tc>
        <w:tc>
          <w:tcPr>
            <w:tcW w:w="625" w:type="dxa"/>
            <w:vMerge/>
            <w:tcBorders>
              <w:top w:val="single" w:sz="4" w:space="0" w:color="auto"/>
              <w:left w:val="single" w:sz="4" w:space="0" w:color="auto"/>
              <w:right w:val="single" w:sz="4" w:space="0" w:color="auto"/>
            </w:tcBorders>
            <w:vAlign w:val="center"/>
            <w:hideMark/>
          </w:tcPr>
          <w:p w14:paraId="2D9BE499" w14:textId="77777777" w:rsidR="00CC27D9" w:rsidRPr="00CC27D9" w:rsidRDefault="00CC27D9" w:rsidP="00CC27D9">
            <w:pPr>
              <w:widowControl/>
              <w:autoSpaceDE/>
              <w:autoSpaceDN/>
              <w:rPr>
                <w:rFonts w:ascii="Calibri" w:hAnsi="Calibri" w:cs="Calibri"/>
                <w:b/>
                <w:bCs/>
                <w:sz w:val="18"/>
                <w:szCs w:val="18"/>
              </w:rPr>
            </w:pPr>
          </w:p>
        </w:tc>
        <w:tc>
          <w:tcPr>
            <w:tcW w:w="1069" w:type="dxa"/>
            <w:vMerge/>
            <w:tcBorders>
              <w:top w:val="single" w:sz="4" w:space="0" w:color="auto"/>
              <w:left w:val="single" w:sz="4" w:space="0" w:color="auto"/>
              <w:right w:val="single" w:sz="4" w:space="0" w:color="auto"/>
            </w:tcBorders>
            <w:vAlign w:val="center"/>
            <w:hideMark/>
          </w:tcPr>
          <w:p w14:paraId="509D9726" w14:textId="77777777" w:rsidR="00CC27D9" w:rsidRPr="00EC24E3" w:rsidRDefault="00CC27D9" w:rsidP="00CC27D9">
            <w:pPr>
              <w:widowControl/>
              <w:autoSpaceDE/>
              <w:autoSpaceDN/>
              <w:rPr>
                <w:rFonts w:ascii="Calibri" w:hAnsi="Calibri" w:cs="Calibri"/>
                <w:b/>
                <w:bCs/>
                <w:sz w:val="20"/>
                <w:szCs w:val="20"/>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14:paraId="48BC7747" w14:textId="77777777" w:rsidR="00CC27D9" w:rsidRPr="00CC27D9" w:rsidRDefault="00CC27D9" w:rsidP="00CC27D9">
            <w:pPr>
              <w:widowControl/>
              <w:autoSpaceDE/>
              <w:autoSpaceDN/>
              <w:rPr>
                <w:rFonts w:ascii="Calibri" w:hAnsi="Calibri" w:cs="Calibri"/>
                <w:b/>
                <w:bCs/>
                <w:sz w:val="18"/>
                <w:szCs w:val="18"/>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0138BCE8" w14:textId="77777777" w:rsidR="00CC27D9" w:rsidRPr="00CC27D9" w:rsidRDefault="00CC27D9" w:rsidP="00CC27D9">
            <w:pPr>
              <w:widowControl/>
              <w:autoSpaceDE/>
              <w:autoSpaceDN/>
              <w:rPr>
                <w:rFonts w:ascii="Calibri" w:hAnsi="Calibri" w:cs="Calibri"/>
                <w:b/>
                <w:bCs/>
                <w:sz w:val="18"/>
                <w:szCs w:val="18"/>
              </w:rPr>
            </w:pPr>
          </w:p>
        </w:tc>
        <w:tc>
          <w:tcPr>
            <w:tcW w:w="1331" w:type="dxa"/>
            <w:tcBorders>
              <w:top w:val="nil"/>
              <w:left w:val="nil"/>
              <w:bottom w:val="single" w:sz="4" w:space="0" w:color="auto"/>
              <w:right w:val="single" w:sz="4" w:space="0" w:color="auto"/>
            </w:tcBorders>
            <w:shd w:val="clear" w:color="000000" w:fill="E2EFDA"/>
            <w:hideMark/>
          </w:tcPr>
          <w:p w14:paraId="78B3C926" w14:textId="77777777" w:rsidR="00CC27D9" w:rsidRPr="00EC24E3" w:rsidRDefault="00CC27D9" w:rsidP="00CC27D9">
            <w:pPr>
              <w:widowControl/>
              <w:autoSpaceDE/>
              <w:autoSpaceDN/>
              <w:jc w:val="center"/>
              <w:rPr>
                <w:rFonts w:ascii="Calibri" w:hAnsi="Calibri" w:cs="Calibri"/>
                <w:b/>
                <w:bCs/>
                <w:sz w:val="20"/>
                <w:szCs w:val="20"/>
              </w:rPr>
            </w:pPr>
            <w:r w:rsidRPr="00EC24E3">
              <w:rPr>
                <w:rFonts w:ascii="Calibri" w:hAnsi="Calibri" w:cs="Calibri"/>
                <w:b/>
                <w:bCs/>
                <w:sz w:val="20"/>
                <w:szCs w:val="20"/>
              </w:rPr>
              <w:t>Q1</w:t>
            </w:r>
          </w:p>
        </w:tc>
        <w:tc>
          <w:tcPr>
            <w:tcW w:w="1331" w:type="dxa"/>
            <w:tcBorders>
              <w:top w:val="nil"/>
              <w:left w:val="nil"/>
              <w:bottom w:val="single" w:sz="4" w:space="0" w:color="auto"/>
              <w:right w:val="single" w:sz="4" w:space="0" w:color="auto"/>
            </w:tcBorders>
            <w:shd w:val="clear" w:color="000000" w:fill="E2EFDA"/>
            <w:hideMark/>
          </w:tcPr>
          <w:p w14:paraId="2438B1D7" w14:textId="77777777" w:rsidR="00CC27D9" w:rsidRPr="00EC24E3" w:rsidRDefault="00CC27D9" w:rsidP="00CC27D9">
            <w:pPr>
              <w:widowControl/>
              <w:autoSpaceDE/>
              <w:autoSpaceDN/>
              <w:jc w:val="center"/>
              <w:rPr>
                <w:rFonts w:ascii="Calibri" w:hAnsi="Calibri" w:cs="Calibri"/>
                <w:b/>
                <w:bCs/>
                <w:sz w:val="20"/>
                <w:szCs w:val="20"/>
              </w:rPr>
            </w:pPr>
            <w:r w:rsidRPr="00EC24E3">
              <w:rPr>
                <w:rFonts w:ascii="Calibri" w:hAnsi="Calibri" w:cs="Calibri"/>
                <w:b/>
                <w:bCs/>
                <w:sz w:val="20"/>
                <w:szCs w:val="20"/>
              </w:rPr>
              <w:t>Q2</w:t>
            </w:r>
          </w:p>
        </w:tc>
        <w:tc>
          <w:tcPr>
            <w:tcW w:w="1358" w:type="dxa"/>
            <w:tcBorders>
              <w:top w:val="nil"/>
              <w:left w:val="nil"/>
              <w:bottom w:val="single" w:sz="4" w:space="0" w:color="auto"/>
              <w:right w:val="single" w:sz="4" w:space="0" w:color="auto"/>
            </w:tcBorders>
            <w:shd w:val="clear" w:color="000000" w:fill="E2EFDA"/>
            <w:hideMark/>
          </w:tcPr>
          <w:p w14:paraId="2E0B4DDD" w14:textId="77777777" w:rsidR="00CC27D9" w:rsidRPr="00EC24E3" w:rsidRDefault="00CC27D9" w:rsidP="00CC27D9">
            <w:pPr>
              <w:widowControl/>
              <w:autoSpaceDE/>
              <w:autoSpaceDN/>
              <w:jc w:val="center"/>
              <w:rPr>
                <w:rFonts w:ascii="Calibri" w:hAnsi="Calibri" w:cs="Calibri"/>
                <w:b/>
                <w:bCs/>
                <w:sz w:val="20"/>
                <w:szCs w:val="20"/>
              </w:rPr>
            </w:pPr>
            <w:r w:rsidRPr="00EC24E3">
              <w:rPr>
                <w:rFonts w:ascii="Calibri" w:hAnsi="Calibri" w:cs="Calibri"/>
                <w:b/>
                <w:bCs/>
                <w:sz w:val="20"/>
                <w:szCs w:val="20"/>
              </w:rPr>
              <w:t>Q3</w:t>
            </w:r>
          </w:p>
        </w:tc>
        <w:tc>
          <w:tcPr>
            <w:tcW w:w="1331" w:type="dxa"/>
            <w:tcBorders>
              <w:top w:val="nil"/>
              <w:left w:val="nil"/>
              <w:bottom w:val="single" w:sz="4" w:space="0" w:color="auto"/>
              <w:right w:val="single" w:sz="4" w:space="0" w:color="auto"/>
            </w:tcBorders>
            <w:shd w:val="clear" w:color="000000" w:fill="E2EFDA"/>
            <w:hideMark/>
          </w:tcPr>
          <w:p w14:paraId="02B6D914" w14:textId="77777777" w:rsidR="00CC27D9" w:rsidRPr="00EC24E3" w:rsidRDefault="00CC27D9" w:rsidP="00CC27D9">
            <w:pPr>
              <w:widowControl/>
              <w:autoSpaceDE/>
              <w:autoSpaceDN/>
              <w:jc w:val="center"/>
              <w:rPr>
                <w:rFonts w:ascii="Calibri" w:hAnsi="Calibri" w:cs="Calibri"/>
                <w:b/>
                <w:bCs/>
                <w:sz w:val="20"/>
                <w:szCs w:val="20"/>
              </w:rPr>
            </w:pPr>
            <w:r w:rsidRPr="00EC24E3">
              <w:rPr>
                <w:rFonts w:ascii="Calibri" w:hAnsi="Calibri" w:cs="Calibri"/>
                <w:b/>
                <w:bCs/>
                <w:sz w:val="20"/>
                <w:szCs w:val="20"/>
              </w:rPr>
              <w:t>Q4</w:t>
            </w:r>
          </w:p>
        </w:tc>
        <w:tc>
          <w:tcPr>
            <w:tcW w:w="1359" w:type="dxa"/>
            <w:vMerge/>
            <w:tcBorders>
              <w:top w:val="single" w:sz="8" w:space="0" w:color="auto"/>
              <w:left w:val="single" w:sz="4" w:space="0" w:color="auto"/>
              <w:bottom w:val="single" w:sz="4" w:space="0" w:color="000000"/>
              <w:right w:val="nil"/>
            </w:tcBorders>
            <w:vAlign w:val="center"/>
            <w:hideMark/>
          </w:tcPr>
          <w:p w14:paraId="3BB273D0" w14:textId="77777777" w:rsidR="00CC27D9" w:rsidRPr="00CC27D9" w:rsidRDefault="00CC27D9" w:rsidP="00CC27D9">
            <w:pPr>
              <w:widowControl/>
              <w:autoSpaceDE/>
              <w:autoSpaceDN/>
              <w:rPr>
                <w:rFonts w:ascii="Calibri" w:hAnsi="Calibri" w:cs="Calibri"/>
                <w:b/>
                <w:bCs/>
                <w:sz w:val="18"/>
                <w:szCs w:val="18"/>
              </w:rPr>
            </w:pPr>
          </w:p>
        </w:tc>
        <w:tc>
          <w:tcPr>
            <w:tcW w:w="798" w:type="dxa"/>
            <w:vMerge/>
            <w:tcBorders>
              <w:top w:val="single" w:sz="8" w:space="0" w:color="auto"/>
              <w:left w:val="single" w:sz="4" w:space="0" w:color="auto"/>
              <w:bottom w:val="single" w:sz="4" w:space="0" w:color="000000"/>
              <w:right w:val="single" w:sz="4" w:space="0" w:color="auto"/>
            </w:tcBorders>
            <w:vAlign w:val="center"/>
            <w:hideMark/>
          </w:tcPr>
          <w:p w14:paraId="4811B819" w14:textId="77777777" w:rsidR="00CC27D9" w:rsidRPr="00CC27D9" w:rsidRDefault="00CC27D9" w:rsidP="00CC27D9">
            <w:pPr>
              <w:widowControl/>
              <w:autoSpaceDE/>
              <w:autoSpaceDN/>
              <w:rPr>
                <w:rFonts w:ascii="Calibri" w:hAnsi="Calibri" w:cs="Calibri"/>
                <w:b/>
                <w:bCs/>
                <w:sz w:val="18"/>
                <w:szCs w:val="18"/>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14:paraId="6AD07723" w14:textId="77777777" w:rsidR="00CC27D9" w:rsidRPr="00CC27D9" w:rsidRDefault="00CC27D9" w:rsidP="00CC27D9">
            <w:pPr>
              <w:widowControl/>
              <w:autoSpaceDE/>
              <w:autoSpaceDN/>
              <w:rPr>
                <w:rFonts w:ascii="Calibri" w:hAnsi="Calibri" w:cs="Calibri"/>
                <w:b/>
                <w:bCs/>
                <w:sz w:val="18"/>
                <w:szCs w:val="18"/>
              </w:rPr>
            </w:pPr>
          </w:p>
        </w:tc>
      </w:tr>
      <w:tr w:rsidR="00CC27D9" w:rsidRPr="00CC27D9" w14:paraId="79DBB0E2" w14:textId="77777777" w:rsidTr="00466CE3">
        <w:trPr>
          <w:trHeight w:val="252"/>
        </w:trPr>
        <w:tc>
          <w:tcPr>
            <w:tcW w:w="12842" w:type="dxa"/>
            <w:gridSpan w:val="11"/>
            <w:tcBorders>
              <w:top w:val="single" w:sz="4" w:space="0" w:color="auto"/>
              <w:left w:val="single" w:sz="8" w:space="0" w:color="auto"/>
              <w:bottom w:val="single" w:sz="4" w:space="0" w:color="auto"/>
              <w:right w:val="single" w:sz="4" w:space="0" w:color="000000"/>
            </w:tcBorders>
            <w:shd w:val="clear" w:color="auto" w:fill="DBE5F1" w:themeFill="accent1" w:themeFillTint="33"/>
            <w:hideMark/>
          </w:tcPr>
          <w:p w14:paraId="33C3C72C" w14:textId="77777777" w:rsidR="00CC27D9" w:rsidRPr="00EC24E3" w:rsidRDefault="00CC27D9" w:rsidP="00CC27D9">
            <w:pPr>
              <w:widowControl/>
              <w:autoSpaceDE/>
              <w:autoSpaceDN/>
              <w:rPr>
                <w:rFonts w:ascii="Calibri" w:hAnsi="Calibri" w:cs="Calibri"/>
                <w:b/>
                <w:bCs/>
                <w:sz w:val="20"/>
                <w:szCs w:val="20"/>
              </w:rPr>
            </w:pPr>
            <w:r w:rsidRPr="00EC24E3">
              <w:rPr>
                <w:rFonts w:ascii="Calibri" w:hAnsi="Calibri" w:cs="Calibri"/>
                <w:b/>
                <w:bCs/>
                <w:sz w:val="20"/>
                <w:szCs w:val="20"/>
              </w:rPr>
              <w:t>TOTAL BUDGET</w:t>
            </w:r>
          </w:p>
        </w:tc>
        <w:tc>
          <w:tcPr>
            <w:tcW w:w="1543" w:type="dxa"/>
            <w:tcBorders>
              <w:top w:val="single" w:sz="4" w:space="0" w:color="auto"/>
              <w:left w:val="nil"/>
              <w:bottom w:val="single" w:sz="4" w:space="0" w:color="auto"/>
              <w:right w:val="single" w:sz="8" w:space="0" w:color="auto"/>
            </w:tcBorders>
            <w:shd w:val="clear" w:color="auto" w:fill="DBE5F1" w:themeFill="accent1" w:themeFillTint="33"/>
            <w:hideMark/>
          </w:tcPr>
          <w:p w14:paraId="78BCB0E8" w14:textId="320C8DAB" w:rsidR="00CC27D9" w:rsidRPr="00EC24E3" w:rsidRDefault="00CC27D9" w:rsidP="00CC27D9">
            <w:pPr>
              <w:widowControl/>
              <w:autoSpaceDE/>
              <w:autoSpaceDN/>
              <w:jc w:val="center"/>
              <w:rPr>
                <w:rFonts w:ascii="Calibri" w:hAnsi="Calibri" w:cs="Calibri"/>
                <w:b/>
                <w:bCs/>
                <w:sz w:val="20"/>
                <w:szCs w:val="20"/>
              </w:rPr>
            </w:pPr>
            <w:r w:rsidRPr="00EC24E3">
              <w:rPr>
                <w:rFonts w:ascii="Calibri" w:hAnsi="Calibri" w:cs="Calibri"/>
                <w:b/>
                <w:bCs/>
                <w:sz w:val="20"/>
                <w:szCs w:val="20"/>
              </w:rPr>
              <w:t>3,802,227,573</w:t>
            </w:r>
          </w:p>
        </w:tc>
      </w:tr>
      <w:tr w:rsidR="00CC27D9" w:rsidRPr="00CC27D9" w14:paraId="3EA6E220" w14:textId="77777777" w:rsidTr="00466CE3">
        <w:trPr>
          <w:trHeight w:val="300"/>
        </w:trPr>
        <w:tc>
          <w:tcPr>
            <w:tcW w:w="12842" w:type="dxa"/>
            <w:gridSpan w:val="11"/>
            <w:tcBorders>
              <w:top w:val="single" w:sz="4" w:space="0" w:color="auto"/>
              <w:left w:val="single" w:sz="8" w:space="0" w:color="auto"/>
              <w:bottom w:val="single" w:sz="4" w:space="0" w:color="auto"/>
              <w:right w:val="single" w:sz="4" w:space="0" w:color="000000"/>
            </w:tcBorders>
            <w:shd w:val="clear" w:color="000000" w:fill="FFFFFF"/>
            <w:hideMark/>
          </w:tcPr>
          <w:p w14:paraId="7C1DD0FF" w14:textId="77777777" w:rsidR="00CC27D9" w:rsidRPr="00EC24E3" w:rsidRDefault="00CC27D9" w:rsidP="00CC27D9">
            <w:pPr>
              <w:widowControl/>
              <w:autoSpaceDE/>
              <w:autoSpaceDN/>
              <w:rPr>
                <w:rFonts w:ascii="Calibri" w:hAnsi="Calibri" w:cs="Calibri"/>
                <w:b/>
                <w:bCs/>
                <w:i/>
                <w:iCs/>
                <w:sz w:val="20"/>
                <w:szCs w:val="20"/>
              </w:rPr>
            </w:pPr>
            <w:r w:rsidRPr="00EC24E3">
              <w:rPr>
                <w:rFonts w:ascii="Calibri" w:hAnsi="Calibri" w:cs="Calibri"/>
                <w:b/>
                <w:bCs/>
                <w:i/>
                <w:iCs/>
                <w:sz w:val="20"/>
                <w:szCs w:val="20"/>
              </w:rPr>
              <w:t xml:space="preserve">Outcome 1: Election management processes, Electoral Civic and Voter Education as well as election stakeholders engagement enhanced                                                                                                                                                                                                                                                                                                                                                                                                           </w:t>
            </w:r>
          </w:p>
        </w:tc>
        <w:tc>
          <w:tcPr>
            <w:tcW w:w="1543" w:type="dxa"/>
            <w:tcBorders>
              <w:top w:val="nil"/>
              <w:left w:val="nil"/>
              <w:bottom w:val="single" w:sz="4" w:space="0" w:color="auto"/>
              <w:right w:val="single" w:sz="8" w:space="0" w:color="auto"/>
            </w:tcBorders>
            <w:shd w:val="clear" w:color="000000" w:fill="FFFFFF"/>
            <w:hideMark/>
          </w:tcPr>
          <w:p w14:paraId="1EE7D36E" w14:textId="6EC253CF" w:rsidR="00CC27D9" w:rsidRPr="00540094" w:rsidRDefault="00CC27D9" w:rsidP="00CC27D9">
            <w:pPr>
              <w:widowControl/>
              <w:autoSpaceDE/>
              <w:autoSpaceDN/>
              <w:jc w:val="center"/>
              <w:rPr>
                <w:rFonts w:ascii="Calibri" w:hAnsi="Calibri" w:cs="Calibri"/>
                <w:b/>
                <w:bCs/>
                <w:i/>
                <w:iCs/>
                <w:sz w:val="20"/>
                <w:szCs w:val="20"/>
              </w:rPr>
            </w:pPr>
            <w:r w:rsidRPr="00540094">
              <w:rPr>
                <w:rFonts w:ascii="Calibri" w:hAnsi="Calibri" w:cs="Calibri"/>
                <w:b/>
                <w:bCs/>
                <w:i/>
                <w:iCs/>
                <w:sz w:val="20"/>
                <w:szCs w:val="20"/>
              </w:rPr>
              <w:t>2,443,661,877</w:t>
            </w:r>
          </w:p>
        </w:tc>
      </w:tr>
      <w:tr w:rsidR="00CC27D9" w:rsidRPr="00CC27D9" w14:paraId="76D3ADB2" w14:textId="77777777" w:rsidTr="00466CE3">
        <w:trPr>
          <w:trHeight w:val="252"/>
        </w:trPr>
        <w:tc>
          <w:tcPr>
            <w:tcW w:w="467" w:type="dxa"/>
            <w:vMerge w:val="restart"/>
            <w:tcBorders>
              <w:top w:val="nil"/>
              <w:left w:val="single" w:sz="8" w:space="0" w:color="auto"/>
              <w:bottom w:val="single" w:sz="4" w:space="0" w:color="auto"/>
              <w:right w:val="single" w:sz="4" w:space="0" w:color="auto"/>
            </w:tcBorders>
            <w:shd w:val="clear" w:color="auto" w:fill="auto"/>
            <w:textDirection w:val="btLr"/>
            <w:hideMark/>
          </w:tcPr>
          <w:p w14:paraId="233DC430" w14:textId="584DBADA" w:rsidR="00CC27D9" w:rsidRPr="00EC24E3" w:rsidRDefault="00FB6EF1" w:rsidP="00CC27D9">
            <w:pPr>
              <w:widowControl/>
              <w:autoSpaceDE/>
              <w:autoSpaceDN/>
              <w:jc w:val="center"/>
              <w:rPr>
                <w:rFonts w:ascii="Calibri" w:hAnsi="Calibri" w:cs="Calibri"/>
                <w:b/>
                <w:bCs/>
                <w:sz w:val="20"/>
                <w:szCs w:val="20"/>
              </w:rPr>
            </w:pPr>
            <w:r w:rsidRPr="00EC24E3">
              <w:rPr>
                <w:rFonts w:ascii="Calibri" w:hAnsi="Calibri" w:cs="Calibri"/>
                <w:b/>
                <w:bCs/>
                <w:sz w:val="20"/>
                <w:szCs w:val="20"/>
              </w:rPr>
              <w:t>ELECTION PREPARATION AND MANAGEMENT</w:t>
            </w:r>
          </w:p>
        </w:tc>
        <w:tc>
          <w:tcPr>
            <w:tcW w:w="12375" w:type="dxa"/>
            <w:gridSpan w:val="10"/>
            <w:tcBorders>
              <w:top w:val="single" w:sz="4" w:space="0" w:color="auto"/>
              <w:left w:val="nil"/>
              <w:bottom w:val="single" w:sz="4" w:space="0" w:color="auto"/>
              <w:right w:val="single" w:sz="4" w:space="0" w:color="auto"/>
            </w:tcBorders>
            <w:shd w:val="clear" w:color="auto" w:fill="FDE9D9" w:themeFill="accent6" w:themeFillTint="33"/>
            <w:hideMark/>
          </w:tcPr>
          <w:p w14:paraId="139C21C2" w14:textId="77777777" w:rsidR="00CC27D9" w:rsidRPr="006D344F" w:rsidRDefault="00CC27D9" w:rsidP="00CC27D9">
            <w:pPr>
              <w:widowControl/>
              <w:autoSpaceDE/>
              <w:autoSpaceDN/>
              <w:rPr>
                <w:rFonts w:ascii="Calibri" w:hAnsi="Calibri" w:cs="Calibri"/>
                <w:b/>
                <w:bCs/>
                <w:sz w:val="20"/>
                <w:szCs w:val="20"/>
              </w:rPr>
            </w:pPr>
            <w:r w:rsidRPr="006D344F">
              <w:rPr>
                <w:rFonts w:ascii="Calibri" w:hAnsi="Calibri" w:cs="Calibri"/>
                <w:b/>
                <w:bCs/>
                <w:sz w:val="20"/>
                <w:szCs w:val="20"/>
              </w:rPr>
              <w:t>ELECTION PREPARATION AND MANAGEMENT</w:t>
            </w:r>
          </w:p>
        </w:tc>
        <w:tc>
          <w:tcPr>
            <w:tcW w:w="1543" w:type="dxa"/>
            <w:tcBorders>
              <w:top w:val="nil"/>
              <w:left w:val="nil"/>
              <w:bottom w:val="nil"/>
              <w:right w:val="single" w:sz="8" w:space="0" w:color="auto"/>
            </w:tcBorders>
            <w:shd w:val="clear" w:color="auto" w:fill="FDE9D9" w:themeFill="accent6" w:themeFillTint="33"/>
            <w:hideMark/>
          </w:tcPr>
          <w:p w14:paraId="67C7CB6B" w14:textId="593D1095" w:rsidR="00CC27D9" w:rsidRPr="006D344F" w:rsidRDefault="00CC27D9" w:rsidP="00CC27D9">
            <w:pPr>
              <w:widowControl/>
              <w:autoSpaceDE/>
              <w:autoSpaceDN/>
              <w:jc w:val="center"/>
              <w:rPr>
                <w:rFonts w:ascii="Calibri" w:hAnsi="Calibri" w:cs="Calibri"/>
                <w:b/>
                <w:bCs/>
                <w:sz w:val="20"/>
                <w:szCs w:val="20"/>
              </w:rPr>
            </w:pPr>
            <w:r w:rsidRPr="006D344F">
              <w:rPr>
                <w:rFonts w:ascii="Calibri" w:hAnsi="Calibri" w:cs="Calibri"/>
                <w:b/>
                <w:bCs/>
                <w:sz w:val="20"/>
                <w:szCs w:val="20"/>
              </w:rPr>
              <w:t>1,887,537,741</w:t>
            </w:r>
          </w:p>
        </w:tc>
      </w:tr>
      <w:tr w:rsidR="00466CE3" w:rsidRPr="00CC27D9" w14:paraId="258F71BA" w14:textId="77777777" w:rsidTr="00466CE3">
        <w:trPr>
          <w:trHeight w:val="1703"/>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31BB8019" w14:textId="77777777" w:rsidR="00466CE3" w:rsidRPr="00EC24E3" w:rsidRDefault="00466CE3" w:rsidP="00466CE3">
            <w:pPr>
              <w:widowControl/>
              <w:autoSpaceDE/>
              <w:autoSpaceDN/>
              <w:rPr>
                <w:rFonts w:ascii="Calibri" w:hAnsi="Calibri" w:cs="Calibri"/>
                <w:b/>
                <w:bCs/>
                <w:sz w:val="20"/>
                <w:szCs w:val="20"/>
              </w:rPr>
            </w:pPr>
          </w:p>
        </w:tc>
        <w:tc>
          <w:tcPr>
            <w:tcW w:w="625" w:type="dxa"/>
            <w:vMerge w:val="restart"/>
            <w:tcBorders>
              <w:top w:val="nil"/>
              <w:left w:val="single" w:sz="4" w:space="0" w:color="auto"/>
              <w:bottom w:val="single" w:sz="4" w:space="0" w:color="000000"/>
              <w:right w:val="single" w:sz="4" w:space="0" w:color="auto"/>
            </w:tcBorders>
            <w:shd w:val="clear" w:color="auto" w:fill="auto"/>
            <w:textDirection w:val="btLr"/>
            <w:hideMark/>
          </w:tcPr>
          <w:p w14:paraId="012E116F" w14:textId="5962CB1A" w:rsidR="00466CE3" w:rsidRPr="00CC27D9" w:rsidRDefault="00466CE3" w:rsidP="00466CE3">
            <w:pPr>
              <w:widowControl/>
              <w:autoSpaceDE/>
              <w:autoSpaceDN/>
              <w:ind w:left="113" w:right="113"/>
              <w:jc w:val="center"/>
              <w:rPr>
                <w:rFonts w:ascii="Calibri" w:hAnsi="Calibri" w:cs="Calibri"/>
                <w:sz w:val="18"/>
                <w:szCs w:val="18"/>
              </w:rPr>
            </w:pPr>
            <w:r w:rsidRPr="00CC27D9">
              <w:rPr>
                <w:rFonts w:ascii="Calibri" w:hAnsi="Calibri" w:cs="Calibri"/>
                <w:sz w:val="18"/>
                <w:szCs w:val="18"/>
              </w:rPr>
              <w:t> </w:t>
            </w:r>
            <w:r w:rsidRPr="00EC24E3">
              <w:rPr>
                <w:rFonts w:ascii="Calibri" w:hAnsi="Calibri" w:cs="Calibri"/>
                <w:b/>
                <w:bCs/>
                <w:i/>
                <w:iCs/>
                <w:sz w:val="20"/>
                <w:szCs w:val="20"/>
              </w:rPr>
              <w:t>ELECTION PREPARATION AND MANAGEMENT</w:t>
            </w:r>
          </w:p>
        </w:tc>
        <w:tc>
          <w:tcPr>
            <w:tcW w:w="1069" w:type="dxa"/>
            <w:tcBorders>
              <w:top w:val="nil"/>
              <w:left w:val="nil"/>
              <w:bottom w:val="nil"/>
              <w:right w:val="single" w:sz="4" w:space="0" w:color="auto"/>
            </w:tcBorders>
            <w:shd w:val="clear" w:color="auto" w:fill="auto"/>
            <w:textDirection w:val="btLr"/>
            <w:hideMark/>
          </w:tcPr>
          <w:p w14:paraId="5F5F7456" w14:textId="77777777" w:rsidR="00466CE3" w:rsidRPr="00EC24E3" w:rsidRDefault="00466CE3" w:rsidP="00466CE3">
            <w:pPr>
              <w:widowControl/>
              <w:autoSpaceDE/>
              <w:autoSpaceDN/>
              <w:jc w:val="center"/>
              <w:rPr>
                <w:rFonts w:ascii="Calibri" w:hAnsi="Calibri" w:cs="Calibri"/>
                <w:b/>
                <w:bCs/>
                <w:i/>
                <w:iCs/>
                <w:sz w:val="20"/>
                <w:szCs w:val="20"/>
              </w:rPr>
            </w:pPr>
            <w:r w:rsidRPr="00EC24E3">
              <w:rPr>
                <w:rFonts w:ascii="Calibri" w:hAnsi="Calibri" w:cs="Calibri"/>
                <w:b/>
                <w:bCs/>
                <w:i/>
                <w:iCs/>
                <w:sz w:val="20"/>
                <w:szCs w:val="20"/>
              </w:rPr>
              <w:t>2024 Parliamentary Elections prepared</w:t>
            </w:r>
          </w:p>
        </w:tc>
        <w:tc>
          <w:tcPr>
            <w:tcW w:w="1619" w:type="dxa"/>
            <w:tcBorders>
              <w:top w:val="nil"/>
              <w:left w:val="nil"/>
              <w:bottom w:val="single" w:sz="4" w:space="0" w:color="auto"/>
              <w:right w:val="single" w:sz="4" w:space="0" w:color="auto"/>
            </w:tcBorders>
            <w:shd w:val="clear" w:color="000000" w:fill="FFFFFF"/>
            <w:hideMark/>
          </w:tcPr>
          <w:p w14:paraId="6BFEFD1A" w14:textId="5858EF16" w:rsidR="00466CE3" w:rsidRPr="00CC27D9" w:rsidRDefault="00466CE3" w:rsidP="00466CE3">
            <w:pPr>
              <w:widowControl/>
              <w:autoSpaceDE/>
              <w:autoSpaceDN/>
              <w:rPr>
                <w:rFonts w:ascii="Calibri" w:hAnsi="Calibri" w:cs="Calibri"/>
                <w:sz w:val="18"/>
                <w:szCs w:val="18"/>
              </w:rPr>
            </w:pPr>
            <w:r>
              <w:rPr>
                <w:rFonts w:ascii="Calibri" w:hAnsi="Calibri" w:cs="Calibri"/>
                <w:sz w:val="18"/>
                <w:szCs w:val="18"/>
              </w:rPr>
              <w:t>90% of pre-electoral activities for Parliamentary elections conducted</w:t>
            </w:r>
          </w:p>
        </w:tc>
        <w:tc>
          <w:tcPr>
            <w:tcW w:w="1554" w:type="dxa"/>
            <w:tcBorders>
              <w:top w:val="nil"/>
              <w:left w:val="nil"/>
              <w:bottom w:val="single" w:sz="4" w:space="0" w:color="auto"/>
              <w:right w:val="single" w:sz="4" w:space="0" w:color="auto"/>
            </w:tcBorders>
            <w:shd w:val="clear" w:color="000000" w:fill="FFFFFF"/>
            <w:hideMark/>
          </w:tcPr>
          <w:p w14:paraId="3040CF66" w14:textId="5B92056F" w:rsidR="00466CE3" w:rsidRPr="00CC27D9" w:rsidRDefault="00466CE3" w:rsidP="00466CE3">
            <w:pPr>
              <w:widowControl/>
              <w:autoSpaceDE/>
              <w:autoSpaceDN/>
              <w:rPr>
                <w:rFonts w:ascii="Calibri" w:hAnsi="Calibri" w:cs="Calibri"/>
                <w:sz w:val="18"/>
                <w:szCs w:val="18"/>
              </w:rPr>
            </w:pPr>
          </w:p>
        </w:tc>
        <w:tc>
          <w:tcPr>
            <w:tcW w:w="1331" w:type="dxa"/>
            <w:tcBorders>
              <w:top w:val="nil"/>
              <w:left w:val="nil"/>
              <w:bottom w:val="nil"/>
              <w:right w:val="single" w:sz="4" w:space="0" w:color="auto"/>
            </w:tcBorders>
            <w:shd w:val="clear" w:color="000000" w:fill="FFFFFF"/>
            <w:hideMark/>
          </w:tcPr>
          <w:p w14:paraId="538F2A1F" w14:textId="34026C4D" w:rsidR="00466CE3" w:rsidRPr="00466CE3" w:rsidRDefault="00466CE3" w:rsidP="00466CE3">
            <w:pPr>
              <w:widowControl/>
              <w:autoSpaceDE/>
              <w:autoSpaceDN/>
              <w:rPr>
                <w:rFonts w:ascii="Calibri" w:hAnsi="Calibri" w:cs="Calibri"/>
                <w:sz w:val="18"/>
                <w:szCs w:val="18"/>
              </w:rPr>
            </w:pPr>
            <w:r>
              <w:rPr>
                <w:rFonts w:ascii="Calibri" w:hAnsi="Calibri" w:cs="Calibri"/>
                <w:sz w:val="18"/>
                <w:szCs w:val="18"/>
              </w:rPr>
              <w:t>Preparation of electoral calendar</w:t>
            </w:r>
            <w:r>
              <w:rPr>
                <w:b/>
                <w:bCs/>
                <w:color w:val="FF0000"/>
              </w:rPr>
              <w:t xml:space="preserve">      </w:t>
            </w:r>
          </w:p>
          <w:p w14:paraId="416146C2" w14:textId="4FA448BC" w:rsidR="00466CE3" w:rsidRPr="00CC27D9" w:rsidRDefault="00466CE3" w:rsidP="00466CE3">
            <w:pPr>
              <w:widowControl/>
              <w:autoSpaceDE/>
              <w:autoSpaceDN/>
              <w:rPr>
                <w:rFonts w:ascii="Calibri" w:hAnsi="Calibri" w:cs="Calibri"/>
                <w:sz w:val="18"/>
                <w:szCs w:val="18"/>
              </w:rPr>
            </w:pPr>
          </w:p>
        </w:tc>
        <w:tc>
          <w:tcPr>
            <w:tcW w:w="1331" w:type="dxa"/>
            <w:tcBorders>
              <w:top w:val="nil"/>
              <w:left w:val="nil"/>
              <w:bottom w:val="nil"/>
              <w:right w:val="single" w:sz="4" w:space="0" w:color="auto"/>
            </w:tcBorders>
            <w:shd w:val="clear" w:color="000000" w:fill="FFFFFF"/>
            <w:hideMark/>
          </w:tcPr>
          <w:p w14:paraId="4BE45DFD" w14:textId="42440E24"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Public awareness campaign</w:t>
            </w:r>
          </w:p>
        </w:tc>
        <w:tc>
          <w:tcPr>
            <w:tcW w:w="1358" w:type="dxa"/>
            <w:tcBorders>
              <w:top w:val="nil"/>
              <w:left w:val="nil"/>
              <w:bottom w:val="nil"/>
              <w:right w:val="single" w:sz="4" w:space="0" w:color="auto"/>
            </w:tcBorders>
            <w:shd w:val="clear" w:color="000000" w:fill="FFFFFF"/>
            <w:hideMark/>
          </w:tcPr>
          <w:p w14:paraId="12F680C4" w14:textId="086EEEDD"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Public awareness campaign</w:t>
            </w:r>
          </w:p>
        </w:tc>
        <w:tc>
          <w:tcPr>
            <w:tcW w:w="1331" w:type="dxa"/>
            <w:tcBorders>
              <w:top w:val="nil"/>
              <w:left w:val="nil"/>
              <w:bottom w:val="nil"/>
              <w:right w:val="single" w:sz="4" w:space="0" w:color="auto"/>
            </w:tcBorders>
            <w:shd w:val="clear" w:color="000000" w:fill="FFFFFF"/>
            <w:hideMark/>
          </w:tcPr>
          <w:p w14:paraId="15B6881E" w14:textId="5C08F384"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Public awareness campaign</w:t>
            </w:r>
          </w:p>
        </w:tc>
        <w:tc>
          <w:tcPr>
            <w:tcW w:w="1359" w:type="dxa"/>
            <w:tcBorders>
              <w:top w:val="nil"/>
              <w:left w:val="nil"/>
              <w:bottom w:val="single" w:sz="4" w:space="0" w:color="auto"/>
              <w:right w:val="single" w:sz="4" w:space="0" w:color="auto"/>
            </w:tcBorders>
            <w:shd w:val="clear" w:color="000000" w:fill="FFFFFF"/>
            <w:hideMark/>
          </w:tcPr>
          <w:p w14:paraId="1690A11F"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Conduct parliamentary elections preparations</w:t>
            </w:r>
          </w:p>
        </w:tc>
        <w:tc>
          <w:tcPr>
            <w:tcW w:w="798" w:type="dxa"/>
            <w:tcBorders>
              <w:top w:val="nil"/>
              <w:left w:val="nil"/>
              <w:bottom w:val="single" w:sz="4" w:space="0" w:color="auto"/>
              <w:right w:val="single" w:sz="4" w:space="0" w:color="auto"/>
            </w:tcBorders>
            <w:shd w:val="clear" w:color="000000" w:fill="FFFFFF"/>
            <w:hideMark/>
          </w:tcPr>
          <w:p w14:paraId="4581DAE8"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OES    ODES</w:t>
            </w:r>
          </w:p>
        </w:tc>
        <w:tc>
          <w:tcPr>
            <w:tcW w:w="1543" w:type="dxa"/>
            <w:tcBorders>
              <w:top w:val="single" w:sz="4" w:space="0" w:color="auto"/>
              <w:left w:val="nil"/>
              <w:bottom w:val="nil"/>
              <w:right w:val="single" w:sz="8" w:space="0" w:color="auto"/>
            </w:tcBorders>
            <w:shd w:val="clear" w:color="000000" w:fill="FFFFFF"/>
            <w:hideMark/>
          </w:tcPr>
          <w:p w14:paraId="21B7DC69" w14:textId="456604E5"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12,593,885</w:t>
            </w:r>
          </w:p>
        </w:tc>
      </w:tr>
      <w:tr w:rsidR="00466CE3" w:rsidRPr="00CC27D9" w14:paraId="7D45A49A" w14:textId="77777777" w:rsidTr="00466CE3">
        <w:trPr>
          <w:trHeight w:val="252"/>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0B0AAE49"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33CCE576" w14:textId="77777777" w:rsidR="00466CE3" w:rsidRPr="00CC27D9" w:rsidRDefault="00466CE3" w:rsidP="00466CE3">
            <w:pPr>
              <w:widowControl/>
              <w:autoSpaceDE/>
              <w:autoSpaceDN/>
              <w:rPr>
                <w:rFonts w:ascii="Calibri" w:hAnsi="Calibri" w:cs="Calibri"/>
                <w:sz w:val="18"/>
                <w:szCs w:val="18"/>
              </w:rPr>
            </w:pPr>
          </w:p>
        </w:tc>
        <w:tc>
          <w:tcPr>
            <w:tcW w:w="11750" w:type="dxa"/>
            <w:gridSpan w:val="9"/>
            <w:tcBorders>
              <w:top w:val="single" w:sz="4" w:space="0" w:color="auto"/>
              <w:left w:val="nil"/>
              <w:bottom w:val="single" w:sz="4" w:space="0" w:color="auto"/>
              <w:right w:val="single" w:sz="4" w:space="0" w:color="000000"/>
            </w:tcBorders>
            <w:shd w:val="clear" w:color="000000" w:fill="D9E1F2"/>
            <w:hideMark/>
          </w:tcPr>
          <w:p w14:paraId="568BA985" w14:textId="77777777" w:rsidR="00466CE3" w:rsidRPr="00EC24E3" w:rsidRDefault="00466CE3" w:rsidP="00466CE3">
            <w:pPr>
              <w:widowControl/>
              <w:autoSpaceDE/>
              <w:autoSpaceDN/>
              <w:rPr>
                <w:rFonts w:ascii="Calibri" w:hAnsi="Calibri" w:cs="Calibri"/>
                <w:b/>
                <w:bCs/>
                <w:i/>
                <w:iCs/>
                <w:sz w:val="20"/>
                <w:szCs w:val="20"/>
              </w:rPr>
            </w:pPr>
            <w:r w:rsidRPr="00EC24E3">
              <w:rPr>
                <w:rFonts w:ascii="Calibri" w:hAnsi="Calibri" w:cs="Calibri"/>
                <w:b/>
                <w:bCs/>
                <w:i/>
                <w:iCs/>
                <w:sz w:val="20"/>
                <w:szCs w:val="20"/>
              </w:rPr>
              <w:t>S/Total Parliamentary Elections preparations</w:t>
            </w:r>
          </w:p>
        </w:tc>
        <w:tc>
          <w:tcPr>
            <w:tcW w:w="1543" w:type="dxa"/>
            <w:tcBorders>
              <w:top w:val="single" w:sz="4" w:space="0" w:color="auto"/>
              <w:left w:val="nil"/>
              <w:bottom w:val="single" w:sz="4" w:space="0" w:color="auto"/>
              <w:right w:val="single" w:sz="8" w:space="0" w:color="auto"/>
            </w:tcBorders>
            <w:shd w:val="clear" w:color="000000" w:fill="D9E1F2"/>
            <w:hideMark/>
          </w:tcPr>
          <w:p w14:paraId="46F3425C" w14:textId="462CA13E" w:rsidR="00466CE3" w:rsidRPr="00540094" w:rsidRDefault="00466CE3" w:rsidP="00466CE3">
            <w:pPr>
              <w:widowControl/>
              <w:autoSpaceDE/>
              <w:autoSpaceDN/>
              <w:jc w:val="center"/>
              <w:rPr>
                <w:rFonts w:ascii="Calibri" w:hAnsi="Calibri" w:cs="Calibri"/>
                <w:b/>
                <w:bCs/>
                <w:i/>
                <w:iCs/>
                <w:sz w:val="20"/>
                <w:szCs w:val="20"/>
              </w:rPr>
            </w:pPr>
            <w:r w:rsidRPr="00540094">
              <w:rPr>
                <w:rFonts w:ascii="Calibri" w:hAnsi="Calibri" w:cs="Calibri"/>
                <w:b/>
                <w:bCs/>
                <w:i/>
                <w:iCs/>
                <w:sz w:val="20"/>
                <w:szCs w:val="20"/>
              </w:rPr>
              <w:t>12,593,885</w:t>
            </w:r>
          </w:p>
        </w:tc>
      </w:tr>
      <w:tr w:rsidR="00466CE3" w:rsidRPr="00CC27D9" w14:paraId="03B2D706" w14:textId="77777777" w:rsidTr="00466CE3">
        <w:trPr>
          <w:trHeight w:val="1712"/>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73C89856"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auto"/>
              <w:right w:val="single" w:sz="4" w:space="0" w:color="auto"/>
            </w:tcBorders>
            <w:vAlign w:val="center"/>
            <w:hideMark/>
          </w:tcPr>
          <w:p w14:paraId="718906C3" w14:textId="77777777" w:rsidR="00466CE3" w:rsidRPr="00CC27D9" w:rsidRDefault="00466CE3" w:rsidP="00466CE3">
            <w:pPr>
              <w:widowControl/>
              <w:autoSpaceDE/>
              <w:autoSpaceDN/>
              <w:rPr>
                <w:rFonts w:ascii="Calibri" w:hAnsi="Calibri" w:cs="Calibri"/>
                <w:sz w:val="18"/>
                <w:szCs w:val="18"/>
              </w:rPr>
            </w:pPr>
          </w:p>
        </w:tc>
        <w:tc>
          <w:tcPr>
            <w:tcW w:w="1069" w:type="dxa"/>
            <w:vMerge w:val="restart"/>
            <w:tcBorders>
              <w:top w:val="nil"/>
              <w:left w:val="single" w:sz="4" w:space="0" w:color="auto"/>
              <w:bottom w:val="single" w:sz="4" w:space="0" w:color="auto"/>
              <w:right w:val="single" w:sz="4" w:space="0" w:color="auto"/>
            </w:tcBorders>
            <w:shd w:val="clear" w:color="auto" w:fill="auto"/>
            <w:textDirection w:val="btLr"/>
            <w:hideMark/>
          </w:tcPr>
          <w:p w14:paraId="2A10B497" w14:textId="77777777" w:rsidR="00466CE3" w:rsidRDefault="00466CE3" w:rsidP="00466CE3">
            <w:pPr>
              <w:widowControl/>
              <w:autoSpaceDE/>
              <w:autoSpaceDN/>
              <w:jc w:val="center"/>
              <w:rPr>
                <w:rFonts w:ascii="Calibri" w:hAnsi="Calibri" w:cs="Calibri"/>
                <w:b/>
                <w:bCs/>
                <w:i/>
                <w:iCs/>
                <w:sz w:val="20"/>
                <w:szCs w:val="20"/>
              </w:rPr>
            </w:pPr>
          </w:p>
          <w:p w14:paraId="30D559DB" w14:textId="23006BF6" w:rsidR="00466CE3" w:rsidRPr="00EC24E3" w:rsidRDefault="00466CE3" w:rsidP="00466CE3">
            <w:pPr>
              <w:widowControl/>
              <w:autoSpaceDE/>
              <w:autoSpaceDN/>
              <w:jc w:val="center"/>
              <w:rPr>
                <w:rFonts w:ascii="Calibri" w:hAnsi="Calibri" w:cs="Calibri"/>
                <w:b/>
                <w:bCs/>
                <w:i/>
                <w:iCs/>
                <w:sz w:val="20"/>
                <w:szCs w:val="20"/>
              </w:rPr>
            </w:pPr>
            <w:r w:rsidRPr="00EC24E3">
              <w:rPr>
                <w:rFonts w:ascii="Calibri" w:hAnsi="Calibri" w:cs="Calibri"/>
                <w:b/>
                <w:bCs/>
                <w:i/>
                <w:iCs/>
                <w:sz w:val="20"/>
                <w:szCs w:val="20"/>
              </w:rPr>
              <w:t>2024 Presidential elections prepared</w:t>
            </w:r>
          </w:p>
        </w:tc>
        <w:tc>
          <w:tcPr>
            <w:tcW w:w="1619" w:type="dxa"/>
            <w:tcBorders>
              <w:top w:val="nil"/>
              <w:left w:val="nil"/>
              <w:bottom w:val="single" w:sz="4" w:space="0" w:color="auto"/>
              <w:right w:val="single" w:sz="4" w:space="0" w:color="auto"/>
            </w:tcBorders>
            <w:shd w:val="clear" w:color="auto" w:fill="auto"/>
            <w:hideMark/>
          </w:tcPr>
          <w:p w14:paraId="03E4F982"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The general public  informed on Presidential  electoral process</w:t>
            </w:r>
          </w:p>
        </w:tc>
        <w:tc>
          <w:tcPr>
            <w:tcW w:w="1554" w:type="dxa"/>
            <w:tcBorders>
              <w:top w:val="nil"/>
              <w:left w:val="nil"/>
              <w:bottom w:val="single" w:sz="4" w:space="0" w:color="auto"/>
              <w:right w:val="single" w:sz="4" w:space="0" w:color="auto"/>
            </w:tcBorders>
            <w:shd w:val="clear" w:color="auto" w:fill="auto"/>
            <w:hideMark/>
          </w:tcPr>
          <w:p w14:paraId="0244A6A1"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*NEC Communication strategy                                   *Media performance ranking </w:t>
            </w:r>
          </w:p>
        </w:tc>
        <w:tc>
          <w:tcPr>
            <w:tcW w:w="1331" w:type="dxa"/>
            <w:tcBorders>
              <w:top w:val="nil"/>
              <w:left w:val="nil"/>
              <w:bottom w:val="single" w:sz="4" w:space="0" w:color="auto"/>
              <w:right w:val="single" w:sz="4" w:space="0" w:color="auto"/>
            </w:tcBorders>
            <w:shd w:val="clear" w:color="000000" w:fill="FFFFFF"/>
            <w:hideMark/>
          </w:tcPr>
          <w:p w14:paraId="1EB91D05"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*Public awareness operational Plan available             *Public awareness on legal instruments</w:t>
            </w:r>
          </w:p>
        </w:tc>
        <w:tc>
          <w:tcPr>
            <w:tcW w:w="1331" w:type="dxa"/>
            <w:tcBorders>
              <w:top w:val="nil"/>
              <w:left w:val="nil"/>
              <w:bottom w:val="single" w:sz="4" w:space="0" w:color="auto"/>
              <w:right w:val="single" w:sz="4" w:space="0" w:color="auto"/>
            </w:tcBorders>
            <w:shd w:val="clear" w:color="000000" w:fill="FFFFFF"/>
            <w:hideMark/>
          </w:tcPr>
          <w:p w14:paraId="3E9B1AF1"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8" w:type="dxa"/>
            <w:tcBorders>
              <w:top w:val="nil"/>
              <w:left w:val="nil"/>
              <w:bottom w:val="nil"/>
              <w:right w:val="single" w:sz="4" w:space="0" w:color="auto"/>
            </w:tcBorders>
            <w:shd w:val="clear" w:color="auto" w:fill="auto"/>
            <w:hideMark/>
          </w:tcPr>
          <w:p w14:paraId="5F655D06"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Public awareness campaign</w:t>
            </w:r>
          </w:p>
        </w:tc>
        <w:tc>
          <w:tcPr>
            <w:tcW w:w="1331" w:type="dxa"/>
            <w:tcBorders>
              <w:top w:val="nil"/>
              <w:left w:val="nil"/>
              <w:bottom w:val="nil"/>
              <w:right w:val="single" w:sz="4" w:space="0" w:color="auto"/>
            </w:tcBorders>
            <w:shd w:val="clear" w:color="auto" w:fill="auto"/>
            <w:hideMark/>
          </w:tcPr>
          <w:p w14:paraId="4EAEA85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Public awareness campaign</w:t>
            </w:r>
          </w:p>
        </w:tc>
        <w:tc>
          <w:tcPr>
            <w:tcW w:w="1359" w:type="dxa"/>
            <w:tcBorders>
              <w:top w:val="nil"/>
              <w:left w:val="nil"/>
              <w:bottom w:val="single" w:sz="4" w:space="0" w:color="auto"/>
              <w:right w:val="single" w:sz="4" w:space="0" w:color="auto"/>
            </w:tcBorders>
            <w:shd w:val="clear" w:color="000000" w:fill="FFFFFF"/>
            <w:hideMark/>
          </w:tcPr>
          <w:p w14:paraId="1D7CE06F"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Advertise &amp;Sensitize the general population on presidential election process</w:t>
            </w:r>
          </w:p>
        </w:tc>
        <w:tc>
          <w:tcPr>
            <w:tcW w:w="798" w:type="dxa"/>
            <w:tcBorders>
              <w:top w:val="nil"/>
              <w:left w:val="nil"/>
              <w:bottom w:val="single" w:sz="4" w:space="0" w:color="auto"/>
              <w:right w:val="single" w:sz="4" w:space="0" w:color="auto"/>
            </w:tcBorders>
            <w:shd w:val="clear" w:color="000000" w:fill="FFFFFF"/>
            <w:hideMark/>
          </w:tcPr>
          <w:p w14:paraId="5ABAB918"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PRCO </w:t>
            </w:r>
          </w:p>
        </w:tc>
        <w:tc>
          <w:tcPr>
            <w:tcW w:w="1543" w:type="dxa"/>
            <w:tcBorders>
              <w:top w:val="nil"/>
              <w:left w:val="nil"/>
              <w:bottom w:val="single" w:sz="4" w:space="0" w:color="auto"/>
              <w:right w:val="single" w:sz="8" w:space="0" w:color="auto"/>
            </w:tcBorders>
            <w:shd w:val="clear" w:color="000000" w:fill="FFFFFF"/>
            <w:hideMark/>
          </w:tcPr>
          <w:p w14:paraId="485BC574" w14:textId="64D2D090"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4,900,000</w:t>
            </w:r>
          </w:p>
        </w:tc>
      </w:tr>
      <w:tr w:rsidR="00466CE3" w:rsidRPr="00CC27D9" w14:paraId="5FB56E07" w14:textId="77777777" w:rsidTr="00466CE3">
        <w:trPr>
          <w:trHeight w:val="749"/>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7EEFB986"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single" w:sz="4" w:space="0" w:color="auto"/>
              <w:left w:val="single" w:sz="4" w:space="0" w:color="auto"/>
              <w:bottom w:val="single" w:sz="4" w:space="0" w:color="000000"/>
              <w:right w:val="single" w:sz="4" w:space="0" w:color="auto"/>
            </w:tcBorders>
            <w:vAlign w:val="center"/>
            <w:hideMark/>
          </w:tcPr>
          <w:p w14:paraId="4DAD3A4C" w14:textId="77777777" w:rsidR="00466CE3" w:rsidRPr="00CC27D9" w:rsidRDefault="00466CE3" w:rsidP="00466CE3">
            <w:pPr>
              <w:widowControl/>
              <w:autoSpaceDE/>
              <w:autoSpaceDN/>
              <w:rPr>
                <w:rFonts w:ascii="Calibri" w:hAnsi="Calibri" w:cs="Calibri"/>
                <w:sz w:val="18"/>
                <w:szCs w:val="18"/>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09A24FC0" w14:textId="77777777" w:rsidR="00466CE3" w:rsidRPr="00EC24E3" w:rsidRDefault="00466CE3" w:rsidP="00466CE3">
            <w:pPr>
              <w:widowControl/>
              <w:autoSpaceDE/>
              <w:autoSpaceDN/>
              <w:rPr>
                <w:rFonts w:ascii="Calibri" w:hAnsi="Calibri" w:cs="Calibri"/>
                <w:b/>
                <w:bCs/>
                <w:i/>
                <w:iCs/>
                <w:sz w:val="20"/>
                <w:szCs w:val="20"/>
              </w:rPr>
            </w:pPr>
          </w:p>
        </w:tc>
        <w:tc>
          <w:tcPr>
            <w:tcW w:w="1619" w:type="dxa"/>
            <w:tcBorders>
              <w:top w:val="single" w:sz="4" w:space="0" w:color="auto"/>
              <w:left w:val="nil"/>
              <w:bottom w:val="single" w:sz="4" w:space="0" w:color="auto"/>
              <w:right w:val="single" w:sz="4" w:space="0" w:color="auto"/>
            </w:tcBorders>
            <w:shd w:val="clear" w:color="auto" w:fill="auto"/>
            <w:hideMark/>
          </w:tcPr>
          <w:p w14:paraId="32DA3FEF" w14:textId="33D318F4"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Electora</w:t>
            </w:r>
            <w:r>
              <w:rPr>
                <w:rFonts w:ascii="Calibri" w:hAnsi="Calibri" w:cs="Calibri"/>
                <w:sz w:val="18"/>
                <w:szCs w:val="18"/>
              </w:rPr>
              <w:t>l calenda</w:t>
            </w:r>
            <w:r w:rsidRPr="00CC27D9">
              <w:rPr>
                <w:rFonts w:ascii="Calibri" w:hAnsi="Calibri" w:cs="Calibri"/>
                <w:sz w:val="18"/>
                <w:szCs w:val="18"/>
              </w:rPr>
              <w:t>r available not later than January 2024</w:t>
            </w:r>
          </w:p>
        </w:tc>
        <w:tc>
          <w:tcPr>
            <w:tcW w:w="1554" w:type="dxa"/>
            <w:tcBorders>
              <w:top w:val="nil"/>
              <w:left w:val="nil"/>
              <w:bottom w:val="single" w:sz="4" w:space="0" w:color="auto"/>
              <w:right w:val="single" w:sz="4" w:space="0" w:color="auto"/>
            </w:tcBorders>
            <w:shd w:val="clear" w:color="auto" w:fill="auto"/>
            <w:hideMark/>
          </w:tcPr>
          <w:p w14:paraId="79D37CBA"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Presidential Elections  calendar</w:t>
            </w:r>
          </w:p>
        </w:tc>
        <w:tc>
          <w:tcPr>
            <w:tcW w:w="1331" w:type="dxa"/>
            <w:tcBorders>
              <w:top w:val="nil"/>
              <w:left w:val="nil"/>
              <w:bottom w:val="single" w:sz="4" w:space="0" w:color="auto"/>
              <w:right w:val="single" w:sz="4" w:space="0" w:color="auto"/>
            </w:tcBorders>
            <w:shd w:val="clear" w:color="000000" w:fill="FFFFFF"/>
            <w:hideMark/>
          </w:tcPr>
          <w:p w14:paraId="4164E1A8"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Electoral calendar</w:t>
            </w:r>
          </w:p>
        </w:tc>
        <w:tc>
          <w:tcPr>
            <w:tcW w:w="1331" w:type="dxa"/>
            <w:tcBorders>
              <w:top w:val="nil"/>
              <w:left w:val="nil"/>
              <w:bottom w:val="single" w:sz="4" w:space="0" w:color="auto"/>
              <w:right w:val="single" w:sz="4" w:space="0" w:color="auto"/>
            </w:tcBorders>
            <w:shd w:val="clear" w:color="000000" w:fill="FFFFFF"/>
            <w:hideMark/>
          </w:tcPr>
          <w:p w14:paraId="5631CE0F"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Elections operation plan</w:t>
            </w:r>
          </w:p>
        </w:tc>
        <w:tc>
          <w:tcPr>
            <w:tcW w:w="1358" w:type="dxa"/>
            <w:tcBorders>
              <w:top w:val="single" w:sz="4" w:space="0" w:color="auto"/>
              <w:left w:val="nil"/>
              <w:bottom w:val="nil"/>
              <w:right w:val="single" w:sz="4" w:space="0" w:color="auto"/>
            </w:tcBorders>
            <w:shd w:val="clear" w:color="auto" w:fill="auto"/>
            <w:hideMark/>
          </w:tcPr>
          <w:p w14:paraId="4FBB0218"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single" w:sz="4" w:space="0" w:color="auto"/>
              <w:left w:val="nil"/>
              <w:bottom w:val="nil"/>
              <w:right w:val="single" w:sz="4" w:space="0" w:color="auto"/>
            </w:tcBorders>
            <w:shd w:val="clear" w:color="auto" w:fill="auto"/>
            <w:hideMark/>
          </w:tcPr>
          <w:p w14:paraId="544C3B18"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9" w:type="dxa"/>
            <w:tcBorders>
              <w:top w:val="nil"/>
              <w:left w:val="nil"/>
              <w:bottom w:val="single" w:sz="4" w:space="0" w:color="auto"/>
              <w:right w:val="single" w:sz="4" w:space="0" w:color="auto"/>
            </w:tcBorders>
            <w:shd w:val="clear" w:color="000000" w:fill="FFFFFF"/>
            <w:hideMark/>
          </w:tcPr>
          <w:p w14:paraId="0B83E289"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Prepare electoral calendar</w:t>
            </w:r>
          </w:p>
        </w:tc>
        <w:tc>
          <w:tcPr>
            <w:tcW w:w="798" w:type="dxa"/>
            <w:tcBorders>
              <w:top w:val="nil"/>
              <w:left w:val="nil"/>
              <w:bottom w:val="single" w:sz="4" w:space="0" w:color="auto"/>
              <w:right w:val="single" w:sz="4" w:space="0" w:color="auto"/>
            </w:tcBorders>
            <w:shd w:val="clear" w:color="000000" w:fill="FFFFFF"/>
            <w:hideMark/>
          </w:tcPr>
          <w:p w14:paraId="5D965AF0"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ODES </w:t>
            </w:r>
          </w:p>
        </w:tc>
        <w:tc>
          <w:tcPr>
            <w:tcW w:w="1543" w:type="dxa"/>
            <w:tcBorders>
              <w:top w:val="nil"/>
              <w:left w:val="nil"/>
              <w:bottom w:val="single" w:sz="4" w:space="0" w:color="auto"/>
              <w:right w:val="single" w:sz="8" w:space="0" w:color="auto"/>
            </w:tcBorders>
            <w:shd w:val="clear" w:color="000000" w:fill="FFFFFF"/>
            <w:hideMark/>
          </w:tcPr>
          <w:p w14:paraId="6C2B99BA" w14:textId="10262E08"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w:t>
            </w:r>
          </w:p>
        </w:tc>
      </w:tr>
      <w:tr w:rsidR="00466CE3" w:rsidRPr="00CC27D9" w14:paraId="06FE7721" w14:textId="77777777" w:rsidTr="00466CE3">
        <w:trPr>
          <w:trHeight w:val="1200"/>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4E4AED51"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2B7F100C" w14:textId="77777777" w:rsidR="00466CE3" w:rsidRPr="00CC27D9" w:rsidRDefault="00466CE3" w:rsidP="00466CE3">
            <w:pPr>
              <w:widowControl/>
              <w:autoSpaceDE/>
              <w:autoSpaceDN/>
              <w:rPr>
                <w:rFonts w:ascii="Calibri" w:hAnsi="Calibri" w:cs="Calibri"/>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14:paraId="44976B1C" w14:textId="77777777" w:rsidR="00466CE3" w:rsidRPr="00EC24E3" w:rsidRDefault="00466CE3" w:rsidP="00466CE3">
            <w:pPr>
              <w:widowControl/>
              <w:autoSpaceDE/>
              <w:autoSpaceDN/>
              <w:rPr>
                <w:rFonts w:ascii="Calibri" w:hAnsi="Calibri" w:cs="Calibri"/>
                <w:b/>
                <w:bCs/>
                <w:i/>
                <w:iCs/>
                <w:sz w:val="20"/>
                <w:szCs w:val="20"/>
              </w:rPr>
            </w:pPr>
          </w:p>
        </w:tc>
        <w:tc>
          <w:tcPr>
            <w:tcW w:w="1619" w:type="dxa"/>
            <w:tcBorders>
              <w:top w:val="nil"/>
              <w:left w:val="nil"/>
              <w:bottom w:val="single" w:sz="4" w:space="0" w:color="auto"/>
              <w:right w:val="single" w:sz="4" w:space="0" w:color="auto"/>
            </w:tcBorders>
            <w:shd w:val="clear" w:color="auto" w:fill="auto"/>
            <w:hideMark/>
          </w:tcPr>
          <w:p w14:paraId="7FF4E756" w14:textId="145EED95"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Consultative meetings with key election stakeholders organized</w:t>
            </w:r>
          </w:p>
        </w:tc>
        <w:tc>
          <w:tcPr>
            <w:tcW w:w="1554" w:type="dxa"/>
            <w:tcBorders>
              <w:top w:val="nil"/>
              <w:left w:val="nil"/>
              <w:bottom w:val="single" w:sz="4" w:space="0" w:color="auto"/>
              <w:right w:val="single" w:sz="4" w:space="0" w:color="auto"/>
            </w:tcBorders>
            <w:shd w:val="clear" w:color="auto" w:fill="auto"/>
            <w:hideMark/>
          </w:tcPr>
          <w:p w14:paraId="715BCA19"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Presidential Elections  calendar</w:t>
            </w:r>
          </w:p>
        </w:tc>
        <w:tc>
          <w:tcPr>
            <w:tcW w:w="1331" w:type="dxa"/>
            <w:tcBorders>
              <w:top w:val="nil"/>
              <w:left w:val="nil"/>
              <w:bottom w:val="single" w:sz="4" w:space="0" w:color="auto"/>
              <w:right w:val="single" w:sz="4" w:space="0" w:color="auto"/>
            </w:tcBorders>
            <w:shd w:val="clear" w:color="000000" w:fill="FFFFFF"/>
            <w:hideMark/>
          </w:tcPr>
          <w:p w14:paraId="696504A9"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nil"/>
              <w:left w:val="nil"/>
              <w:bottom w:val="single" w:sz="4" w:space="0" w:color="auto"/>
              <w:right w:val="single" w:sz="4" w:space="0" w:color="auto"/>
            </w:tcBorders>
            <w:shd w:val="clear" w:color="000000" w:fill="FFFFFF"/>
            <w:hideMark/>
          </w:tcPr>
          <w:p w14:paraId="6370B0AB"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3 meetings at National level</w:t>
            </w:r>
          </w:p>
        </w:tc>
        <w:tc>
          <w:tcPr>
            <w:tcW w:w="1358" w:type="dxa"/>
            <w:tcBorders>
              <w:top w:val="single" w:sz="4" w:space="0" w:color="auto"/>
              <w:left w:val="nil"/>
              <w:bottom w:val="single" w:sz="4" w:space="0" w:color="auto"/>
              <w:right w:val="single" w:sz="4" w:space="0" w:color="auto"/>
            </w:tcBorders>
            <w:shd w:val="clear" w:color="000000" w:fill="FFFFFF"/>
            <w:hideMark/>
          </w:tcPr>
          <w:p w14:paraId="753671D3" w14:textId="146792BC"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35 meetings at Prov</w:t>
            </w:r>
            <w:r w:rsidR="00694502">
              <w:rPr>
                <w:rFonts w:ascii="Calibri" w:hAnsi="Calibri" w:cs="Calibri"/>
                <w:sz w:val="18"/>
                <w:szCs w:val="18"/>
              </w:rPr>
              <w:t>ince</w:t>
            </w:r>
            <w:r w:rsidRPr="00CC27D9">
              <w:rPr>
                <w:rFonts w:ascii="Calibri" w:hAnsi="Calibri" w:cs="Calibri"/>
                <w:sz w:val="18"/>
                <w:szCs w:val="18"/>
              </w:rPr>
              <w:t>/</w:t>
            </w:r>
            <w:proofErr w:type="spellStart"/>
            <w:r w:rsidRPr="00CC27D9">
              <w:rPr>
                <w:rFonts w:ascii="Calibri" w:hAnsi="Calibri" w:cs="Calibri"/>
                <w:sz w:val="18"/>
                <w:szCs w:val="18"/>
              </w:rPr>
              <w:t>CoK</w:t>
            </w:r>
            <w:proofErr w:type="spellEnd"/>
            <w:r w:rsidRPr="00CC27D9">
              <w:rPr>
                <w:rFonts w:ascii="Calibri" w:hAnsi="Calibri" w:cs="Calibri"/>
                <w:sz w:val="18"/>
                <w:szCs w:val="18"/>
              </w:rPr>
              <w:t xml:space="preserve"> and Distr. level</w:t>
            </w:r>
          </w:p>
        </w:tc>
        <w:tc>
          <w:tcPr>
            <w:tcW w:w="1331" w:type="dxa"/>
            <w:tcBorders>
              <w:top w:val="single" w:sz="4" w:space="0" w:color="auto"/>
              <w:left w:val="nil"/>
              <w:bottom w:val="single" w:sz="4" w:space="0" w:color="auto"/>
              <w:right w:val="single" w:sz="4" w:space="0" w:color="auto"/>
            </w:tcBorders>
            <w:shd w:val="clear" w:color="000000" w:fill="FFFFFF"/>
            <w:hideMark/>
          </w:tcPr>
          <w:p w14:paraId="44B9A676"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9" w:type="dxa"/>
            <w:tcBorders>
              <w:top w:val="nil"/>
              <w:left w:val="nil"/>
              <w:bottom w:val="single" w:sz="4" w:space="0" w:color="auto"/>
              <w:right w:val="single" w:sz="4" w:space="0" w:color="auto"/>
            </w:tcBorders>
            <w:shd w:val="clear" w:color="000000" w:fill="FFFFFF"/>
            <w:hideMark/>
          </w:tcPr>
          <w:p w14:paraId="2133CB9E"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Prepare and conduct election  stakeholders meetings at National, provincial and District levels</w:t>
            </w:r>
          </w:p>
        </w:tc>
        <w:tc>
          <w:tcPr>
            <w:tcW w:w="798" w:type="dxa"/>
            <w:tcBorders>
              <w:top w:val="nil"/>
              <w:left w:val="nil"/>
              <w:bottom w:val="single" w:sz="4" w:space="0" w:color="auto"/>
              <w:right w:val="single" w:sz="4" w:space="0" w:color="auto"/>
            </w:tcBorders>
            <w:shd w:val="clear" w:color="000000" w:fill="FFFFFF"/>
            <w:hideMark/>
          </w:tcPr>
          <w:p w14:paraId="5B174291" w14:textId="77777777" w:rsidR="00466CE3" w:rsidRPr="00CC27D9" w:rsidRDefault="00466CE3" w:rsidP="00466CE3">
            <w:pPr>
              <w:widowControl/>
              <w:autoSpaceDE/>
              <w:autoSpaceDN/>
              <w:jc w:val="both"/>
              <w:rPr>
                <w:rFonts w:ascii="Calibri" w:hAnsi="Calibri" w:cs="Calibri"/>
                <w:sz w:val="18"/>
                <w:szCs w:val="18"/>
              </w:rPr>
            </w:pPr>
            <w:r w:rsidRPr="00CC27D9">
              <w:rPr>
                <w:rFonts w:ascii="Calibri" w:hAnsi="Calibri" w:cs="Calibri"/>
                <w:sz w:val="18"/>
                <w:szCs w:val="18"/>
              </w:rPr>
              <w:t xml:space="preserve"> ODES PRCO </w:t>
            </w:r>
          </w:p>
        </w:tc>
        <w:tc>
          <w:tcPr>
            <w:tcW w:w="1543" w:type="dxa"/>
            <w:tcBorders>
              <w:top w:val="nil"/>
              <w:left w:val="nil"/>
              <w:bottom w:val="single" w:sz="4" w:space="0" w:color="auto"/>
              <w:right w:val="single" w:sz="8" w:space="0" w:color="auto"/>
            </w:tcBorders>
            <w:shd w:val="clear" w:color="000000" w:fill="FFFFFF"/>
            <w:hideMark/>
          </w:tcPr>
          <w:p w14:paraId="26618A2C" w14:textId="32050D34"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751,246</w:t>
            </w:r>
          </w:p>
        </w:tc>
      </w:tr>
      <w:tr w:rsidR="00466CE3" w:rsidRPr="00CC27D9" w14:paraId="7A4D7C0B" w14:textId="77777777" w:rsidTr="00466CE3">
        <w:trPr>
          <w:trHeight w:val="1440"/>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6B2CE8DB"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34EDF86B" w14:textId="77777777" w:rsidR="00466CE3" w:rsidRPr="00CC27D9" w:rsidRDefault="00466CE3" w:rsidP="00466CE3">
            <w:pPr>
              <w:widowControl/>
              <w:autoSpaceDE/>
              <w:autoSpaceDN/>
              <w:rPr>
                <w:rFonts w:ascii="Calibri" w:hAnsi="Calibri" w:cs="Calibri"/>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14:paraId="285FF937" w14:textId="77777777" w:rsidR="00466CE3" w:rsidRPr="00EC24E3" w:rsidRDefault="00466CE3" w:rsidP="00466CE3">
            <w:pPr>
              <w:widowControl/>
              <w:autoSpaceDE/>
              <w:autoSpaceDN/>
              <w:rPr>
                <w:rFonts w:ascii="Calibri" w:hAnsi="Calibri" w:cs="Calibri"/>
                <w:b/>
                <w:bCs/>
                <w:i/>
                <w:iCs/>
                <w:sz w:val="20"/>
                <w:szCs w:val="20"/>
              </w:rPr>
            </w:pPr>
          </w:p>
        </w:tc>
        <w:tc>
          <w:tcPr>
            <w:tcW w:w="1619" w:type="dxa"/>
            <w:tcBorders>
              <w:top w:val="nil"/>
              <w:left w:val="nil"/>
              <w:bottom w:val="single" w:sz="4" w:space="0" w:color="auto"/>
              <w:right w:val="single" w:sz="4" w:space="0" w:color="auto"/>
            </w:tcBorders>
            <w:shd w:val="clear" w:color="auto" w:fill="auto"/>
            <w:hideMark/>
          </w:tcPr>
          <w:p w14:paraId="04E86C61"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Regulations governing Presidential Elections prepared and printed</w:t>
            </w:r>
          </w:p>
        </w:tc>
        <w:tc>
          <w:tcPr>
            <w:tcW w:w="1554" w:type="dxa"/>
            <w:tcBorders>
              <w:top w:val="nil"/>
              <w:left w:val="nil"/>
              <w:bottom w:val="single" w:sz="4" w:space="0" w:color="auto"/>
              <w:right w:val="single" w:sz="4" w:space="0" w:color="auto"/>
            </w:tcBorders>
            <w:shd w:val="clear" w:color="auto" w:fill="auto"/>
            <w:hideMark/>
          </w:tcPr>
          <w:p w14:paraId="63927DF5"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Existing Electoral OL  and elections calendar</w:t>
            </w:r>
          </w:p>
        </w:tc>
        <w:tc>
          <w:tcPr>
            <w:tcW w:w="1331" w:type="dxa"/>
            <w:tcBorders>
              <w:top w:val="nil"/>
              <w:left w:val="nil"/>
              <w:bottom w:val="single" w:sz="4" w:space="0" w:color="auto"/>
              <w:right w:val="single" w:sz="4" w:space="0" w:color="auto"/>
            </w:tcBorders>
            <w:shd w:val="clear" w:color="000000" w:fill="FFFFFF"/>
            <w:hideMark/>
          </w:tcPr>
          <w:p w14:paraId="05F70D1A"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w:t>
            </w:r>
          </w:p>
        </w:tc>
        <w:tc>
          <w:tcPr>
            <w:tcW w:w="1331" w:type="dxa"/>
            <w:tcBorders>
              <w:top w:val="nil"/>
              <w:left w:val="nil"/>
              <w:bottom w:val="single" w:sz="4" w:space="0" w:color="auto"/>
              <w:right w:val="single" w:sz="4" w:space="0" w:color="auto"/>
            </w:tcBorders>
            <w:shd w:val="clear" w:color="000000" w:fill="FFFFFF"/>
            <w:hideMark/>
          </w:tcPr>
          <w:p w14:paraId="71BE63E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w:t>
            </w:r>
          </w:p>
        </w:tc>
        <w:tc>
          <w:tcPr>
            <w:tcW w:w="1358" w:type="dxa"/>
            <w:tcBorders>
              <w:top w:val="nil"/>
              <w:left w:val="nil"/>
              <w:bottom w:val="single" w:sz="4" w:space="0" w:color="auto"/>
              <w:right w:val="single" w:sz="4" w:space="0" w:color="auto"/>
            </w:tcBorders>
            <w:shd w:val="clear" w:color="000000" w:fill="FFFFFF"/>
            <w:hideMark/>
          </w:tcPr>
          <w:p w14:paraId="300B7D5F"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3,200 copies</w:t>
            </w:r>
          </w:p>
        </w:tc>
        <w:tc>
          <w:tcPr>
            <w:tcW w:w="1331" w:type="dxa"/>
            <w:tcBorders>
              <w:top w:val="nil"/>
              <w:left w:val="nil"/>
              <w:bottom w:val="single" w:sz="4" w:space="0" w:color="auto"/>
              <w:right w:val="single" w:sz="4" w:space="0" w:color="auto"/>
            </w:tcBorders>
            <w:shd w:val="clear" w:color="000000" w:fill="FFFFFF"/>
            <w:hideMark/>
          </w:tcPr>
          <w:p w14:paraId="43D56114"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w:t>
            </w:r>
          </w:p>
        </w:tc>
        <w:tc>
          <w:tcPr>
            <w:tcW w:w="1359" w:type="dxa"/>
            <w:tcBorders>
              <w:top w:val="nil"/>
              <w:left w:val="nil"/>
              <w:bottom w:val="single" w:sz="4" w:space="0" w:color="auto"/>
              <w:right w:val="single" w:sz="4" w:space="0" w:color="auto"/>
            </w:tcBorders>
            <w:shd w:val="clear" w:color="000000" w:fill="FFFFFF"/>
            <w:hideMark/>
          </w:tcPr>
          <w:p w14:paraId="6BFA259D"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Prepare and print regulation governing Presidential election</w:t>
            </w:r>
          </w:p>
        </w:tc>
        <w:tc>
          <w:tcPr>
            <w:tcW w:w="798" w:type="dxa"/>
            <w:tcBorders>
              <w:top w:val="nil"/>
              <w:left w:val="nil"/>
              <w:bottom w:val="single" w:sz="4" w:space="0" w:color="auto"/>
              <w:right w:val="single" w:sz="4" w:space="0" w:color="auto"/>
            </w:tcBorders>
            <w:shd w:val="clear" w:color="auto" w:fill="auto"/>
            <w:hideMark/>
          </w:tcPr>
          <w:p w14:paraId="7681E0B5"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Legal Advisor </w:t>
            </w:r>
          </w:p>
        </w:tc>
        <w:tc>
          <w:tcPr>
            <w:tcW w:w="1543" w:type="dxa"/>
            <w:tcBorders>
              <w:top w:val="nil"/>
              <w:left w:val="nil"/>
              <w:bottom w:val="single" w:sz="4" w:space="0" w:color="auto"/>
              <w:right w:val="single" w:sz="8" w:space="0" w:color="auto"/>
            </w:tcBorders>
            <w:shd w:val="clear" w:color="000000" w:fill="FFFFFF"/>
            <w:hideMark/>
          </w:tcPr>
          <w:p w14:paraId="6F967683" w14:textId="31D08BCD"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11,200,000</w:t>
            </w:r>
          </w:p>
        </w:tc>
      </w:tr>
      <w:tr w:rsidR="00466CE3" w:rsidRPr="00CC27D9" w14:paraId="7F36A50C" w14:textId="77777777" w:rsidTr="00466CE3">
        <w:trPr>
          <w:trHeight w:val="839"/>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099CA6F6"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59BDF3AC" w14:textId="77777777" w:rsidR="00466CE3" w:rsidRPr="00CC27D9" w:rsidRDefault="00466CE3" w:rsidP="00466CE3">
            <w:pPr>
              <w:widowControl/>
              <w:autoSpaceDE/>
              <w:autoSpaceDN/>
              <w:rPr>
                <w:rFonts w:ascii="Calibri" w:hAnsi="Calibri" w:cs="Calibri"/>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14:paraId="6739F230" w14:textId="77777777" w:rsidR="00466CE3" w:rsidRPr="00EC24E3" w:rsidRDefault="00466CE3" w:rsidP="00466CE3">
            <w:pPr>
              <w:widowControl/>
              <w:autoSpaceDE/>
              <w:autoSpaceDN/>
              <w:rPr>
                <w:rFonts w:ascii="Calibri" w:hAnsi="Calibri" w:cs="Calibri"/>
                <w:b/>
                <w:bCs/>
                <w:i/>
                <w:iCs/>
                <w:sz w:val="20"/>
                <w:szCs w:val="20"/>
              </w:rPr>
            </w:pPr>
          </w:p>
        </w:tc>
        <w:tc>
          <w:tcPr>
            <w:tcW w:w="1619" w:type="dxa"/>
            <w:tcBorders>
              <w:top w:val="nil"/>
              <w:left w:val="nil"/>
              <w:bottom w:val="single" w:sz="4" w:space="0" w:color="auto"/>
              <w:right w:val="single" w:sz="4" w:space="0" w:color="auto"/>
            </w:tcBorders>
            <w:shd w:val="clear" w:color="auto" w:fill="auto"/>
            <w:hideMark/>
          </w:tcPr>
          <w:p w14:paraId="350CFA13"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Required election materials acquired for presidential elections</w:t>
            </w:r>
          </w:p>
        </w:tc>
        <w:tc>
          <w:tcPr>
            <w:tcW w:w="1554" w:type="dxa"/>
            <w:tcBorders>
              <w:top w:val="nil"/>
              <w:left w:val="nil"/>
              <w:bottom w:val="single" w:sz="4" w:space="0" w:color="auto"/>
              <w:right w:val="single" w:sz="4" w:space="0" w:color="auto"/>
            </w:tcBorders>
            <w:shd w:val="clear" w:color="auto" w:fill="auto"/>
            <w:hideMark/>
          </w:tcPr>
          <w:p w14:paraId="4DE26E30"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Stock inventory reports</w:t>
            </w:r>
          </w:p>
        </w:tc>
        <w:tc>
          <w:tcPr>
            <w:tcW w:w="1331" w:type="dxa"/>
            <w:tcBorders>
              <w:top w:val="nil"/>
              <w:left w:val="nil"/>
              <w:bottom w:val="single" w:sz="4" w:space="0" w:color="auto"/>
              <w:right w:val="single" w:sz="4" w:space="0" w:color="auto"/>
            </w:tcBorders>
            <w:shd w:val="clear" w:color="000000" w:fill="FFFFFF"/>
            <w:hideMark/>
          </w:tcPr>
          <w:p w14:paraId="02AA05A0"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Preparation of technical specifications</w:t>
            </w:r>
          </w:p>
        </w:tc>
        <w:tc>
          <w:tcPr>
            <w:tcW w:w="1331" w:type="dxa"/>
            <w:tcBorders>
              <w:top w:val="nil"/>
              <w:left w:val="nil"/>
              <w:bottom w:val="single" w:sz="4" w:space="0" w:color="auto"/>
              <w:right w:val="single" w:sz="4" w:space="0" w:color="auto"/>
            </w:tcBorders>
            <w:shd w:val="clear" w:color="000000" w:fill="FFFFFF"/>
            <w:hideMark/>
          </w:tcPr>
          <w:p w14:paraId="4FA68AF7"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Tender award</w:t>
            </w:r>
          </w:p>
        </w:tc>
        <w:tc>
          <w:tcPr>
            <w:tcW w:w="1358" w:type="dxa"/>
            <w:tcBorders>
              <w:top w:val="nil"/>
              <w:left w:val="nil"/>
              <w:bottom w:val="single" w:sz="4" w:space="0" w:color="auto"/>
              <w:right w:val="single" w:sz="4" w:space="0" w:color="auto"/>
            </w:tcBorders>
            <w:shd w:val="clear" w:color="000000" w:fill="FFFFFF"/>
            <w:hideMark/>
          </w:tcPr>
          <w:p w14:paraId="432DF648" w14:textId="77777777" w:rsidR="00466CE3" w:rsidRPr="00CC27D9" w:rsidRDefault="00466CE3" w:rsidP="00466CE3">
            <w:pPr>
              <w:widowControl/>
              <w:autoSpaceDE/>
              <w:autoSpaceDN/>
              <w:rPr>
                <w:rFonts w:ascii="Calibri" w:hAnsi="Calibri" w:cs="Calibri"/>
                <w:color w:val="FF0000"/>
                <w:sz w:val="18"/>
                <w:szCs w:val="18"/>
              </w:rPr>
            </w:pPr>
            <w:r w:rsidRPr="00CC27D9">
              <w:rPr>
                <w:rFonts w:ascii="Calibri" w:hAnsi="Calibri" w:cs="Calibri"/>
                <w:color w:val="FF0000"/>
                <w:sz w:val="18"/>
                <w:szCs w:val="18"/>
              </w:rPr>
              <w:t> </w:t>
            </w:r>
          </w:p>
        </w:tc>
        <w:tc>
          <w:tcPr>
            <w:tcW w:w="1331" w:type="dxa"/>
            <w:tcBorders>
              <w:top w:val="nil"/>
              <w:left w:val="nil"/>
              <w:bottom w:val="single" w:sz="4" w:space="0" w:color="auto"/>
              <w:right w:val="single" w:sz="4" w:space="0" w:color="auto"/>
            </w:tcBorders>
            <w:shd w:val="clear" w:color="000000" w:fill="FFFFFF"/>
            <w:hideMark/>
          </w:tcPr>
          <w:p w14:paraId="554DFCC0"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Good received Notes</w:t>
            </w:r>
          </w:p>
        </w:tc>
        <w:tc>
          <w:tcPr>
            <w:tcW w:w="1359" w:type="dxa"/>
            <w:tcBorders>
              <w:top w:val="nil"/>
              <w:left w:val="nil"/>
              <w:bottom w:val="single" w:sz="4" w:space="0" w:color="auto"/>
              <w:right w:val="single" w:sz="4" w:space="0" w:color="auto"/>
            </w:tcBorders>
            <w:shd w:val="clear" w:color="000000" w:fill="FFFFFF"/>
            <w:hideMark/>
          </w:tcPr>
          <w:p w14:paraId="2BE62E5D"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Acquire electoral materials</w:t>
            </w:r>
          </w:p>
        </w:tc>
        <w:tc>
          <w:tcPr>
            <w:tcW w:w="798" w:type="dxa"/>
            <w:tcBorders>
              <w:top w:val="nil"/>
              <w:left w:val="nil"/>
              <w:bottom w:val="single" w:sz="4" w:space="0" w:color="auto"/>
              <w:right w:val="single" w:sz="4" w:space="0" w:color="auto"/>
            </w:tcBorders>
            <w:shd w:val="clear" w:color="auto" w:fill="auto"/>
            <w:hideMark/>
          </w:tcPr>
          <w:p w14:paraId="388D6CBE"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ODES </w:t>
            </w:r>
          </w:p>
        </w:tc>
        <w:tc>
          <w:tcPr>
            <w:tcW w:w="1543" w:type="dxa"/>
            <w:tcBorders>
              <w:top w:val="nil"/>
              <w:left w:val="nil"/>
              <w:bottom w:val="single" w:sz="4" w:space="0" w:color="auto"/>
              <w:right w:val="single" w:sz="8" w:space="0" w:color="auto"/>
            </w:tcBorders>
            <w:shd w:val="clear" w:color="000000" w:fill="FFFFFF"/>
            <w:hideMark/>
          </w:tcPr>
          <w:p w14:paraId="24918F64" w14:textId="3931848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513,416,443</w:t>
            </w:r>
          </w:p>
        </w:tc>
      </w:tr>
      <w:tr w:rsidR="00466CE3" w:rsidRPr="00CC27D9" w14:paraId="35066AE7" w14:textId="77777777" w:rsidTr="00466CE3">
        <w:trPr>
          <w:trHeight w:val="965"/>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6E66C6A0"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77DEDF55" w14:textId="77777777" w:rsidR="00466CE3" w:rsidRPr="00CC27D9" w:rsidRDefault="00466CE3" w:rsidP="00466CE3">
            <w:pPr>
              <w:widowControl/>
              <w:autoSpaceDE/>
              <w:autoSpaceDN/>
              <w:rPr>
                <w:rFonts w:ascii="Calibri" w:hAnsi="Calibri" w:cs="Calibri"/>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14:paraId="3C2ABFC8" w14:textId="77777777" w:rsidR="00466CE3" w:rsidRPr="00EC24E3" w:rsidRDefault="00466CE3" w:rsidP="00466CE3">
            <w:pPr>
              <w:widowControl/>
              <w:autoSpaceDE/>
              <w:autoSpaceDN/>
              <w:rPr>
                <w:rFonts w:ascii="Calibri" w:hAnsi="Calibri" w:cs="Calibri"/>
                <w:b/>
                <w:bCs/>
                <w:i/>
                <w:iCs/>
                <w:sz w:val="20"/>
                <w:szCs w:val="20"/>
              </w:rPr>
            </w:pPr>
          </w:p>
        </w:tc>
        <w:tc>
          <w:tcPr>
            <w:tcW w:w="1619" w:type="dxa"/>
            <w:tcBorders>
              <w:top w:val="nil"/>
              <w:left w:val="nil"/>
              <w:bottom w:val="single" w:sz="4" w:space="0" w:color="auto"/>
              <w:right w:val="single" w:sz="4" w:space="0" w:color="auto"/>
            </w:tcBorders>
            <w:shd w:val="clear" w:color="000000" w:fill="FFFFFF"/>
            <w:hideMark/>
          </w:tcPr>
          <w:p w14:paraId="4F0C37E4" w14:textId="12258272"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Voters' Register to be used in parliamentary elections upd</w:t>
            </w:r>
            <w:r>
              <w:rPr>
                <w:rFonts w:ascii="Calibri" w:hAnsi="Calibri" w:cs="Calibri"/>
                <w:sz w:val="18"/>
                <w:szCs w:val="18"/>
              </w:rPr>
              <w:t>at</w:t>
            </w:r>
            <w:r w:rsidRPr="00CC27D9">
              <w:rPr>
                <w:rFonts w:ascii="Calibri" w:hAnsi="Calibri" w:cs="Calibri"/>
                <w:sz w:val="18"/>
                <w:szCs w:val="18"/>
              </w:rPr>
              <w:t xml:space="preserve">ed </w:t>
            </w:r>
          </w:p>
        </w:tc>
        <w:tc>
          <w:tcPr>
            <w:tcW w:w="1554" w:type="dxa"/>
            <w:tcBorders>
              <w:top w:val="nil"/>
              <w:left w:val="nil"/>
              <w:bottom w:val="single" w:sz="4" w:space="0" w:color="auto"/>
              <w:right w:val="single" w:sz="4" w:space="0" w:color="auto"/>
            </w:tcBorders>
            <w:shd w:val="clear" w:color="000000" w:fill="FFFFFF"/>
            <w:hideMark/>
          </w:tcPr>
          <w:p w14:paraId="22C916AC"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8,013,046 eligible voters present on the Voters' Register in 2021 Local elections</w:t>
            </w:r>
          </w:p>
        </w:tc>
        <w:tc>
          <w:tcPr>
            <w:tcW w:w="1331" w:type="dxa"/>
            <w:tcBorders>
              <w:top w:val="nil"/>
              <w:left w:val="nil"/>
              <w:bottom w:val="nil"/>
              <w:right w:val="nil"/>
            </w:tcBorders>
            <w:shd w:val="clear" w:color="auto" w:fill="auto"/>
            <w:hideMark/>
          </w:tcPr>
          <w:p w14:paraId="17778D18" w14:textId="77777777" w:rsidR="00466CE3" w:rsidRPr="00CC27D9" w:rsidRDefault="00466CE3" w:rsidP="00466CE3">
            <w:pPr>
              <w:widowControl/>
              <w:autoSpaceDE/>
              <w:autoSpaceDN/>
              <w:rPr>
                <w:rFonts w:ascii="Calibri" w:hAnsi="Calibri" w:cs="Calibri"/>
                <w:sz w:val="18"/>
                <w:szCs w:val="18"/>
              </w:rPr>
            </w:pPr>
          </w:p>
        </w:tc>
        <w:tc>
          <w:tcPr>
            <w:tcW w:w="1331" w:type="dxa"/>
            <w:tcBorders>
              <w:top w:val="nil"/>
              <w:left w:val="single" w:sz="4" w:space="0" w:color="auto"/>
              <w:bottom w:val="single" w:sz="4" w:space="0" w:color="auto"/>
              <w:right w:val="single" w:sz="4" w:space="0" w:color="auto"/>
            </w:tcBorders>
            <w:shd w:val="clear" w:color="000000" w:fill="FFFFFF"/>
            <w:hideMark/>
          </w:tcPr>
          <w:p w14:paraId="606C8591"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Provisional voters' List</w:t>
            </w:r>
          </w:p>
        </w:tc>
        <w:tc>
          <w:tcPr>
            <w:tcW w:w="1358" w:type="dxa"/>
            <w:tcBorders>
              <w:top w:val="nil"/>
              <w:left w:val="nil"/>
              <w:bottom w:val="nil"/>
              <w:right w:val="single" w:sz="4" w:space="0" w:color="auto"/>
            </w:tcBorders>
            <w:shd w:val="clear" w:color="auto" w:fill="auto"/>
            <w:hideMark/>
          </w:tcPr>
          <w:p w14:paraId="3E4D0031"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Update at Village level</w:t>
            </w:r>
          </w:p>
        </w:tc>
        <w:tc>
          <w:tcPr>
            <w:tcW w:w="1331" w:type="dxa"/>
            <w:tcBorders>
              <w:top w:val="nil"/>
              <w:left w:val="nil"/>
              <w:bottom w:val="nil"/>
              <w:right w:val="single" w:sz="4" w:space="0" w:color="auto"/>
            </w:tcBorders>
            <w:shd w:val="clear" w:color="auto" w:fill="auto"/>
            <w:hideMark/>
          </w:tcPr>
          <w:p w14:paraId="2B0D1C96" w14:textId="0A188662"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Final voters' List with </w:t>
            </w:r>
            <w:r w:rsidR="002F68FA">
              <w:rPr>
                <w:rFonts w:ascii="Calibri" w:hAnsi="Calibri" w:cs="Calibri"/>
                <w:sz w:val="18"/>
                <w:szCs w:val="18"/>
              </w:rPr>
              <w:t xml:space="preserve">projected </w:t>
            </w:r>
            <w:r w:rsidRPr="00CC27D9">
              <w:rPr>
                <w:rFonts w:ascii="Calibri" w:hAnsi="Calibri" w:cs="Calibri"/>
                <w:sz w:val="18"/>
                <w:szCs w:val="18"/>
              </w:rPr>
              <w:t>8,700,000 eligible voters</w:t>
            </w:r>
          </w:p>
        </w:tc>
        <w:tc>
          <w:tcPr>
            <w:tcW w:w="1359" w:type="dxa"/>
            <w:tcBorders>
              <w:top w:val="nil"/>
              <w:left w:val="nil"/>
              <w:bottom w:val="single" w:sz="4" w:space="0" w:color="auto"/>
              <w:right w:val="single" w:sz="4" w:space="0" w:color="auto"/>
            </w:tcBorders>
            <w:shd w:val="clear" w:color="000000" w:fill="FFFFFF"/>
            <w:hideMark/>
          </w:tcPr>
          <w:p w14:paraId="310E769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Prepare and update voters' list at Village level</w:t>
            </w:r>
          </w:p>
        </w:tc>
        <w:tc>
          <w:tcPr>
            <w:tcW w:w="798" w:type="dxa"/>
            <w:tcBorders>
              <w:top w:val="nil"/>
              <w:left w:val="nil"/>
              <w:bottom w:val="single" w:sz="4" w:space="0" w:color="auto"/>
              <w:right w:val="single" w:sz="4" w:space="0" w:color="auto"/>
            </w:tcBorders>
            <w:shd w:val="clear" w:color="auto" w:fill="auto"/>
            <w:hideMark/>
          </w:tcPr>
          <w:p w14:paraId="12E85F5E"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DICT </w:t>
            </w:r>
          </w:p>
        </w:tc>
        <w:tc>
          <w:tcPr>
            <w:tcW w:w="1543" w:type="dxa"/>
            <w:tcBorders>
              <w:top w:val="nil"/>
              <w:left w:val="nil"/>
              <w:bottom w:val="single" w:sz="4" w:space="0" w:color="auto"/>
              <w:right w:val="single" w:sz="8" w:space="0" w:color="auto"/>
            </w:tcBorders>
            <w:shd w:val="clear" w:color="000000" w:fill="FFFFFF"/>
            <w:hideMark/>
          </w:tcPr>
          <w:p w14:paraId="779F4AD3" w14:textId="532EC460"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778,356,209</w:t>
            </w:r>
          </w:p>
        </w:tc>
      </w:tr>
      <w:tr w:rsidR="00466CE3" w:rsidRPr="00CC27D9" w14:paraId="608C5BC9" w14:textId="77777777" w:rsidTr="00466CE3">
        <w:trPr>
          <w:trHeight w:val="1388"/>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523FE946"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78E4F599" w14:textId="77777777" w:rsidR="00466CE3" w:rsidRPr="00CC27D9" w:rsidRDefault="00466CE3" w:rsidP="00466CE3">
            <w:pPr>
              <w:widowControl/>
              <w:autoSpaceDE/>
              <w:autoSpaceDN/>
              <w:rPr>
                <w:rFonts w:ascii="Calibri" w:hAnsi="Calibri" w:cs="Calibri"/>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14:paraId="02AEE041" w14:textId="77777777" w:rsidR="00466CE3" w:rsidRPr="00EC24E3" w:rsidRDefault="00466CE3" w:rsidP="00466CE3">
            <w:pPr>
              <w:widowControl/>
              <w:autoSpaceDE/>
              <w:autoSpaceDN/>
              <w:rPr>
                <w:rFonts w:ascii="Calibri" w:hAnsi="Calibri" w:cs="Calibri"/>
                <w:b/>
                <w:bCs/>
                <w:i/>
                <w:iCs/>
                <w:sz w:val="20"/>
                <w:szCs w:val="20"/>
              </w:rPr>
            </w:pPr>
          </w:p>
        </w:tc>
        <w:tc>
          <w:tcPr>
            <w:tcW w:w="1619" w:type="dxa"/>
            <w:tcBorders>
              <w:top w:val="nil"/>
              <w:left w:val="nil"/>
              <w:bottom w:val="single" w:sz="4" w:space="0" w:color="auto"/>
              <w:right w:val="single" w:sz="4" w:space="0" w:color="auto"/>
            </w:tcBorders>
            <w:shd w:val="clear" w:color="auto" w:fill="auto"/>
            <w:hideMark/>
          </w:tcPr>
          <w:p w14:paraId="09DDBFDC" w14:textId="602D5AEB"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Election volunteers evaluated and recruited from Province/</w:t>
            </w:r>
            <w:r>
              <w:rPr>
                <w:rFonts w:ascii="Calibri" w:hAnsi="Calibri" w:cs="Calibri"/>
                <w:sz w:val="18"/>
                <w:szCs w:val="18"/>
              </w:rPr>
              <w:t xml:space="preserve"> </w:t>
            </w:r>
            <w:proofErr w:type="spellStart"/>
            <w:r w:rsidRPr="00CC27D9">
              <w:rPr>
                <w:rFonts w:ascii="Calibri" w:hAnsi="Calibri" w:cs="Calibri"/>
                <w:sz w:val="18"/>
                <w:szCs w:val="18"/>
              </w:rPr>
              <w:t>CoK</w:t>
            </w:r>
            <w:proofErr w:type="spellEnd"/>
            <w:r w:rsidRPr="00CC27D9">
              <w:rPr>
                <w:rFonts w:ascii="Calibri" w:hAnsi="Calibri" w:cs="Calibri"/>
                <w:sz w:val="18"/>
                <w:szCs w:val="18"/>
              </w:rPr>
              <w:t xml:space="preserve"> level to polling stations</w:t>
            </w:r>
          </w:p>
        </w:tc>
        <w:tc>
          <w:tcPr>
            <w:tcW w:w="1554" w:type="dxa"/>
            <w:tcBorders>
              <w:top w:val="nil"/>
              <w:left w:val="nil"/>
              <w:bottom w:val="single" w:sz="4" w:space="0" w:color="auto"/>
              <w:right w:val="single" w:sz="4" w:space="0" w:color="auto"/>
            </w:tcBorders>
            <w:shd w:val="clear" w:color="auto" w:fill="auto"/>
            <w:hideMark/>
          </w:tcPr>
          <w:p w14:paraId="1B160EC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Existing election volunteers database</w:t>
            </w:r>
          </w:p>
        </w:tc>
        <w:tc>
          <w:tcPr>
            <w:tcW w:w="1331" w:type="dxa"/>
            <w:tcBorders>
              <w:top w:val="single" w:sz="4" w:space="0" w:color="auto"/>
              <w:left w:val="nil"/>
              <w:bottom w:val="single" w:sz="4" w:space="0" w:color="auto"/>
              <w:right w:val="single" w:sz="4" w:space="0" w:color="auto"/>
            </w:tcBorders>
            <w:shd w:val="clear" w:color="000000" w:fill="FFFFFF"/>
            <w:hideMark/>
          </w:tcPr>
          <w:p w14:paraId="3841A713"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nil"/>
              <w:left w:val="nil"/>
              <w:bottom w:val="single" w:sz="4" w:space="0" w:color="auto"/>
              <w:right w:val="single" w:sz="4" w:space="0" w:color="auto"/>
            </w:tcBorders>
            <w:shd w:val="clear" w:color="000000" w:fill="FFFFFF"/>
            <w:hideMark/>
          </w:tcPr>
          <w:p w14:paraId="49B356BC"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8" w:type="dxa"/>
            <w:tcBorders>
              <w:top w:val="single" w:sz="4" w:space="0" w:color="auto"/>
              <w:left w:val="nil"/>
              <w:bottom w:val="single" w:sz="4" w:space="0" w:color="auto"/>
              <w:right w:val="nil"/>
            </w:tcBorders>
            <w:shd w:val="clear" w:color="000000" w:fill="FFFFFF"/>
            <w:hideMark/>
          </w:tcPr>
          <w:p w14:paraId="00134FC1" w14:textId="51961A0C"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Ev</w:t>
            </w:r>
            <w:r>
              <w:rPr>
                <w:rFonts w:ascii="Calibri" w:hAnsi="Calibri" w:cs="Calibri"/>
                <w:sz w:val="18"/>
                <w:szCs w:val="18"/>
              </w:rPr>
              <w:t>aluation of 54,868 Election Vol</w:t>
            </w:r>
            <w:r w:rsidRPr="00CC27D9">
              <w:rPr>
                <w:rFonts w:ascii="Calibri" w:hAnsi="Calibri" w:cs="Calibri"/>
                <w:sz w:val="18"/>
                <w:szCs w:val="18"/>
              </w:rPr>
              <w:t>unteers</w:t>
            </w:r>
          </w:p>
        </w:tc>
        <w:tc>
          <w:tcPr>
            <w:tcW w:w="1331" w:type="dxa"/>
            <w:tcBorders>
              <w:top w:val="single" w:sz="4" w:space="0" w:color="auto"/>
              <w:left w:val="single" w:sz="4" w:space="0" w:color="auto"/>
              <w:bottom w:val="single" w:sz="4" w:space="0" w:color="auto"/>
              <w:right w:val="nil"/>
            </w:tcBorders>
            <w:shd w:val="clear" w:color="000000" w:fill="FFFFFF"/>
            <w:hideMark/>
          </w:tcPr>
          <w:p w14:paraId="7FE75056" w14:textId="642256A9"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Rec</w:t>
            </w:r>
            <w:r>
              <w:rPr>
                <w:rFonts w:ascii="Calibri" w:hAnsi="Calibri" w:cs="Calibri"/>
                <w:sz w:val="18"/>
                <w:szCs w:val="18"/>
              </w:rPr>
              <w:t>ruitment of 54,868 Election Vol</w:t>
            </w:r>
            <w:r w:rsidRPr="00CC27D9">
              <w:rPr>
                <w:rFonts w:ascii="Calibri" w:hAnsi="Calibri" w:cs="Calibri"/>
                <w:sz w:val="18"/>
                <w:szCs w:val="18"/>
              </w:rPr>
              <w:t>unteers</w:t>
            </w:r>
          </w:p>
        </w:tc>
        <w:tc>
          <w:tcPr>
            <w:tcW w:w="1359" w:type="dxa"/>
            <w:tcBorders>
              <w:top w:val="nil"/>
              <w:left w:val="single" w:sz="4" w:space="0" w:color="auto"/>
              <w:bottom w:val="single" w:sz="4" w:space="0" w:color="auto"/>
              <w:right w:val="single" w:sz="4" w:space="0" w:color="auto"/>
            </w:tcBorders>
            <w:shd w:val="clear" w:color="000000" w:fill="FFFFFF"/>
            <w:hideMark/>
          </w:tcPr>
          <w:p w14:paraId="68020068"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Evaluate and recruit Election volunteers</w:t>
            </w:r>
          </w:p>
        </w:tc>
        <w:tc>
          <w:tcPr>
            <w:tcW w:w="798" w:type="dxa"/>
            <w:tcBorders>
              <w:top w:val="nil"/>
              <w:left w:val="nil"/>
              <w:bottom w:val="single" w:sz="4" w:space="0" w:color="auto"/>
              <w:right w:val="single" w:sz="4" w:space="0" w:color="auto"/>
            </w:tcBorders>
            <w:shd w:val="clear" w:color="auto" w:fill="auto"/>
            <w:hideMark/>
          </w:tcPr>
          <w:p w14:paraId="2FD68580"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ODES </w:t>
            </w:r>
          </w:p>
        </w:tc>
        <w:tc>
          <w:tcPr>
            <w:tcW w:w="1543" w:type="dxa"/>
            <w:tcBorders>
              <w:top w:val="nil"/>
              <w:left w:val="nil"/>
              <w:bottom w:val="single" w:sz="4" w:space="0" w:color="auto"/>
              <w:right w:val="single" w:sz="8" w:space="0" w:color="auto"/>
            </w:tcBorders>
            <w:shd w:val="clear" w:color="000000" w:fill="FFFFFF"/>
            <w:hideMark/>
          </w:tcPr>
          <w:p w14:paraId="53CC52AB" w14:textId="10A8F66F"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199,989,699</w:t>
            </w:r>
          </w:p>
        </w:tc>
      </w:tr>
      <w:tr w:rsidR="00466CE3" w:rsidRPr="00CC27D9" w14:paraId="660B9D97" w14:textId="77777777" w:rsidTr="00466CE3">
        <w:trPr>
          <w:trHeight w:val="1064"/>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03AA1CEB"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30241041" w14:textId="77777777" w:rsidR="00466CE3" w:rsidRPr="00CC27D9" w:rsidRDefault="00466CE3" w:rsidP="00466CE3">
            <w:pPr>
              <w:widowControl/>
              <w:autoSpaceDE/>
              <w:autoSpaceDN/>
              <w:rPr>
                <w:rFonts w:ascii="Calibri" w:hAnsi="Calibri" w:cs="Calibri"/>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14:paraId="72905FE2" w14:textId="77777777" w:rsidR="00466CE3" w:rsidRPr="00EC24E3" w:rsidRDefault="00466CE3" w:rsidP="00466CE3">
            <w:pPr>
              <w:widowControl/>
              <w:autoSpaceDE/>
              <w:autoSpaceDN/>
              <w:rPr>
                <w:rFonts w:ascii="Calibri" w:hAnsi="Calibri" w:cs="Calibri"/>
                <w:b/>
                <w:bCs/>
                <w:i/>
                <w:iCs/>
                <w:sz w:val="20"/>
                <w:szCs w:val="20"/>
              </w:rPr>
            </w:pPr>
          </w:p>
        </w:tc>
        <w:tc>
          <w:tcPr>
            <w:tcW w:w="1619" w:type="dxa"/>
            <w:tcBorders>
              <w:top w:val="nil"/>
              <w:left w:val="nil"/>
              <w:bottom w:val="nil"/>
              <w:right w:val="single" w:sz="4" w:space="0" w:color="auto"/>
            </w:tcBorders>
            <w:shd w:val="clear" w:color="auto" w:fill="auto"/>
            <w:hideMark/>
          </w:tcPr>
          <w:p w14:paraId="27BB4BE0" w14:textId="6E57152E" w:rsidR="00466CE3" w:rsidRPr="00CC27D9" w:rsidRDefault="00DE5F8C" w:rsidP="00466CE3">
            <w:pPr>
              <w:widowControl/>
              <w:autoSpaceDE/>
              <w:autoSpaceDN/>
              <w:rPr>
                <w:rFonts w:ascii="Calibri" w:hAnsi="Calibri" w:cs="Calibri"/>
                <w:sz w:val="18"/>
                <w:szCs w:val="18"/>
              </w:rPr>
            </w:pPr>
            <w:r>
              <w:rPr>
                <w:rFonts w:ascii="Calibri" w:hAnsi="Calibri" w:cs="Calibri"/>
                <w:sz w:val="18"/>
                <w:szCs w:val="18"/>
              </w:rPr>
              <w:t>Election observers r</w:t>
            </w:r>
            <w:r w:rsidR="00466CE3" w:rsidRPr="00CC27D9">
              <w:rPr>
                <w:rFonts w:ascii="Calibri" w:hAnsi="Calibri" w:cs="Calibri"/>
                <w:sz w:val="18"/>
                <w:szCs w:val="18"/>
              </w:rPr>
              <w:t xml:space="preserve">eceiving and accredited </w:t>
            </w:r>
          </w:p>
        </w:tc>
        <w:tc>
          <w:tcPr>
            <w:tcW w:w="1554" w:type="dxa"/>
            <w:tcBorders>
              <w:top w:val="nil"/>
              <w:left w:val="nil"/>
              <w:bottom w:val="nil"/>
              <w:right w:val="single" w:sz="4" w:space="0" w:color="auto"/>
            </w:tcBorders>
            <w:shd w:val="clear" w:color="auto" w:fill="auto"/>
            <w:hideMark/>
          </w:tcPr>
          <w:p w14:paraId="575AA412"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1,726 Election Observers accredited in 2017 Presidential Elections</w:t>
            </w:r>
          </w:p>
        </w:tc>
        <w:tc>
          <w:tcPr>
            <w:tcW w:w="1331" w:type="dxa"/>
            <w:tcBorders>
              <w:top w:val="nil"/>
              <w:left w:val="nil"/>
              <w:bottom w:val="nil"/>
              <w:right w:val="nil"/>
            </w:tcBorders>
            <w:shd w:val="clear" w:color="auto" w:fill="auto"/>
            <w:noWrap/>
            <w:hideMark/>
          </w:tcPr>
          <w:p w14:paraId="4B551C42" w14:textId="77777777" w:rsidR="00466CE3" w:rsidRPr="00CC27D9" w:rsidRDefault="00466CE3" w:rsidP="00466CE3">
            <w:pPr>
              <w:widowControl/>
              <w:autoSpaceDE/>
              <w:autoSpaceDN/>
              <w:rPr>
                <w:rFonts w:ascii="Calibri" w:hAnsi="Calibri" w:cs="Calibri"/>
                <w:sz w:val="18"/>
                <w:szCs w:val="18"/>
              </w:rPr>
            </w:pPr>
          </w:p>
        </w:tc>
        <w:tc>
          <w:tcPr>
            <w:tcW w:w="1331" w:type="dxa"/>
            <w:tcBorders>
              <w:top w:val="nil"/>
              <w:left w:val="single" w:sz="4" w:space="0" w:color="auto"/>
              <w:bottom w:val="nil"/>
              <w:right w:val="single" w:sz="4" w:space="0" w:color="auto"/>
            </w:tcBorders>
            <w:shd w:val="clear" w:color="auto" w:fill="auto"/>
            <w:hideMark/>
          </w:tcPr>
          <w:p w14:paraId="1B29E20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8" w:type="dxa"/>
            <w:tcBorders>
              <w:top w:val="nil"/>
              <w:left w:val="nil"/>
              <w:bottom w:val="nil"/>
              <w:right w:val="single" w:sz="4" w:space="0" w:color="auto"/>
            </w:tcBorders>
            <w:shd w:val="clear" w:color="auto" w:fill="auto"/>
            <w:hideMark/>
          </w:tcPr>
          <w:p w14:paraId="30D0D60C"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nil"/>
              <w:left w:val="nil"/>
              <w:bottom w:val="nil"/>
              <w:right w:val="single" w:sz="4" w:space="0" w:color="auto"/>
            </w:tcBorders>
            <w:shd w:val="clear" w:color="auto" w:fill="auto"/>
            <w:hideMark/>
          </w:tcPr>
          <w:p w14:paraId="56B06A5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2,000 Election Observers </w:t>
            </w:r>
          </w:p>
        </w:tc>
        <w:tc>
          <w:tcPr>
            <w:tcW w:w="1359" w:type="dxa"/>
            <w:tcBorders>
              <w:top w:val="nil"/>
              <w:left w:val="nil"/>
              <w:bottom w:val="single" w:sz="4" w:space="0" w:color="auto"/>
              <w:right w:val="single" w:sz="4" w:space="0" w:color="auto"/>
            </w:tcBorders>
            <w:shd w:val="clear" w:color="000000" w:fill="FFFFFF"/>
            <w:hideMark/>
          </w:tcPr>
          <w:p w14:paraId="48EC7F98"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Accredit election observers for Presidential elections</w:t>
            </w:r>
          </w:p>
        </w:tc>
        <w:tc>
          <w:tcPr>
            <w:tcW w:w="798" w:type="dxa"/>
            <w:tcBorders>
              <w:top w:val="nil"/>
              <w:left w:val="nil"/>
              <w:bottom w:val="single" w:sz="4" w:space="0" w:color="auto"/>
              <w:right w:val="single" w:sz="4" w:space="0" w:color="auto"/>
            </w:tcBorders>
            <w:shd w:val="clear" w:color="auto" w:fill="auto"/>
            <w:noWrap/>
            <w:hideMark/>
          </w:tcPr>
          <w:p w14:paraId="33E7CAF4" w14:textId="5C1E6FB3"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r w:rsidRPr="00CC27D9">
              <w:rPr>
                <w:rFonts w:ascii="Calibri" w:hAnsi="Calibri" w:cs="Calibri"/>
                <w:color w:val="000000"/>
                <w:sz w:val="18"/>
                <w:szCs w:val="18"/>
              </w:rPr>
              <w:t xml:space="preserve">Doc&amp; El. Obs. Mgt </w:t>
            </w:r>
            <w:r>
              <w:rPr>
                <w:rFonts w:ascii="Calibri" w:hAnsi="Calibri" w:cs="Calibri"/>
                <w:color w:val="000000"/>
                <w:sz w:val="18"/>
                <w:szCs w:val="18"/>
              </w:rPr>
              <w:t>Office</w:t>
            </w:r>
          </w:p>
        </w:tc>
        <w:tc>
          <w:tcPr>
            <w:tcW w:w="1543" w:type="dxa"/>
            <w:tcBorders>
              <w:top w:val="nil"/>
              <w:left w:val="nil"/>
              <w:bottom w:val="single" w:sz="4" w:space="0" w:color="auto"/>
              <w:right w:val="single" w:sz="8" w:space="0" w:color="auto"/>
            </w:tcBorders>
            <w:shd w:val="clear" w:color="000000" w:fill="FFFFFF"/>
            <w:hideMark/>
          </w:tcPr>
          <w:p w14:paraId="5E61B939" w14:textId="2AEF5A33"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499,700</w:t>
            </w:r>
          </w:p>
        </w:tc>
      </w:tr>
      <w:tr w:rsidR="00466CE3" w:rsidRPr="00CC27D9" w14:paraId="72BA22AD" w14:textId="77777777" w:rsidTr="00466CE3">
        <w:trPr>
          <w:trHeight w:val="587"/>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66A99A8C"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139ACDE5" w14:textId="77777777" w:rsidR="00466CE3" w:rsidRPr="00CC27D9" w:rsidRDefault="00466CE3" w:rsidP="00466CE3">
            <w:pPr>
              <w:widowControl/>
              <w:autoSpaceDE/>
              <w:autoSpaceDN/>
              <w:rPr>
                <w:rFonts w:ascii="Calibri" w:hAnsi="Calibri" w:cs="Calibri"/>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14:paraId="34D98649" w14:textId="77777777" w:rsidR="00466CE3" w:rsidRPr="00EC24E3" w:rsidRDefault="00466CE3" w:rsidP="00466CE3">
            <w:pPr>
              <w:widowControl/>
              <w:autoSpaceDE/>
              <w:autoSpaceDN/>
              <w:rPr>
                <w:rFonts w:ascii="Calibri" w:hAnsi="Calibri" w:cs="Calibri"/>
                <w:b/>
                <w:bCs/>
                <w:i/>
                <w:iCs/>
                <w:sz w:val="20"/>
                <w:szCs w:val="20"/>
              </w:rPr>
            </w:pPr>
          </w:p>
        </w:tc>
        <w:tc>
          <w:tcPr>
            <w:tcW w:w="161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8016BEC"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Electoral period activities conducted </w:t>
            </w:r>
          </w:p>
        </w:tc>
        <w:tc>
          <w:tcPr>
            <w:tcW w:w="1554" w:type="dxa"/>
            <w:tcBorders>
              <w:top w:val="single" w:sz="4" w:space="0" w:color="auto"/>
              <w:left w:val="nil"/>
              <w:bottom w:val="single" w:sz="4" w:space="0" w:color="auto"/>
              <w:right w:val="single" w:sz="4" w:space="0" w:color="auto"/>
            </w:tcBorders>
            <w:shd w:val="clear" w:color="auto" w:fill="auto"/>
            <w:hideMark/>
          </w:tcPr>
          <w:p w14:paraId="09960891"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Existing Electoral Calendar</w:t>
            </w:r>
          </w:p>
        </w:tc>
        <w:tc>
          <w:tcPr>
            <w:tcW w:w="1331" w:type="dxa"/>
            <w:tcBorders>
              <w:top w:val="single" w:sz="4" w:space="0" w:color="auto"/>
              <w:left w:val="nil"/>
              <w:bottom w:val="single" w:sz="4" w:space="0" w:color="auto"/>
              <w:right w:val="single" w:sz="4" w:space="0" w:color="auto"/>
            </w:tcBorders>
            <w:shd w:val="clear" w:color="000000" w:fill="FFFFFF"/>
            <w:hideMark/>
          </w:tcPr>
          <w:p w14:paraId="5BD34F42"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single" w:sz="4" w:space="0" w:color="auto"/>
              <w:left w:val="nil"/>
              <w:bottom w:val="single" w:sz="4" w:space="0" w:color="auto"/>
              <w:right w:val="single" w:sz="4" w:space="0" w:color="auto"/>
            </w:tcBorders>
            <w:shd w:val="clear" w:color="000000" w:fill="FFFFFF"/>
            <w:hideMark/>
          </w:tcPr>
          <w:p w14:paraId="549473BD"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8" w:type="dxa"/>
            <w:tcBorders>
              <w:top w:val="single" w:sz="4" w:space="0" w:color="auto"/>
              <w:left w:val="nil"/>
              <w:bottom w:val="single" w:sz="4" w:space="0" w:color="auto"/>
              <w:right w:val="single" w:sz="4" w:space="0" w:color="auto"/>
            </w:tcBorders>
            <w:shd w:val="clear" w:color="000000" w:fill="FFFFFF"/>
            <w:hideMark/>
          </w:tcPr>
          <w:p w14:paraId="5E28EE8D"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single" w:sz="4" w:space="0" w:color="auto"/>
              <w:left w:val="nil"/>
              <w:bottom w:val="single" w:sz="4" w:space="0" w:color="auto"/>
              <w:right w:val="single" w:sz="4" w:space="0" w:color="auto"/>
            </w:tcBorders>
            <w:shd w:val="clear" w:color="000000" w:fill="FFFFFF"/>
            <w:hideMark/>
          </w:tcPr>
          <w:p w14:paraId="63548FB5"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Reception of candidates files</w:t>
            </w:r>
          </w:p>
        </w:tc>
        <w:tc>
          <w:tcPr>
            <w:tcW w:w="1359" w:type="dxa"/>
            <w:tcBorders>
              <w:top w:val="nil"/>
              <w:left w:val="nil"/>
              <w:bottom w:val="single" w:sz="4" w:space="0" w:color="auto"/>
              <w:right w:val="single" w:sz="4" w:space="0" w:color="auto"/>
            </w:tcBorders>
            <w:shd w:val="clear" w:color="000000" w:fill="FFFFFF"/>
            <w:hideMark/>
          </w:tcPr>
          <w:p w14:paraId="3E19EF9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Receive and approve candidatures</w:t>
            </w:r>
          </w:p>
        </w:tc>
        <w:tc>
          <w:tcPr>
            <w:tcW w:w="798" w:type="dxa"/>
            <w:tcBorders>
              <w:top w:val="nil"/>
              <w:left w:val="nil"/>
              <w:bottom w:val="single" w:sz="4" w:space="0" w:color="auto"/>
              <w:right w:val="single" w:sz="4" w:space="0" w:color="auto"/>
            </w:tcBorders>
            <w:shd w:val="clear" w:color="auto" w:fill="auto"/>
            <w:hideMark/>
          </w:tcPr>
          <w:p w14:paraId="04094FB9"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ODES </w:t>
            </w:r>
          </w:p>
        </w:tc>
        <w:tc>
          <w:tcPr>
            <w:tcW w:w="1543" w:type="dxa"/>
            <w:tcBorders>
              <w:top w:val="nil"/>
              <w:left w:val="nil"/>
              <w:bottom w:val="single" w:sz="4" w:space="0" w:color="auto"/>
              <w:right w:val="single" w:sz="8" w:space="0" w:color="auto"/>
            </w:tcBorders>
            <w:shd w:val="clear" w:color="000000" w:fill="FFFFFF"/>
            <w:hideMark/>
          </w:tcPr>
          <w:p w14:paraId="744413D7" w14:textId="0ACBF86A"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275,000</w:t>
            </w:r>
          </w:p>
        </w:tc>
      </w:tr>
      <w:tr w:rsidR="00466CE3" w:rsidRPr="00CC27D9" w14:paraId="2C2C682C" w14:textId="77777777" w:rsidTr="00466CE3">
        <w:trPr>
          <w:trHeight w:val="720"/>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69D1458D"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1C66120F" w14:textId="77777777" w:rsidR="00466CE3" w:rsidRPr="00CC27D9" w:rsidRDefault="00466CE3" w:rsidP="00466CE3">
            <w:pPr>
              <w:widowControl/>
              <w:autoSpaceDE/>
              <w:autoSpaceDN/>
              <w:rPr>
                <w:rFonts w:ascii="Calibri" w:hAnsi="Calibri" w:cs="Calibri"/>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14:paraId="12CF8924" w14:textId="77777777" w:rsidR="00466CE3" w:rsidRPr="00EC24E3" w:rsidRDefault="00466CE3" w:rsidP="00466CE3">
            <w:pPr>
              <w:widowControl/>
              <w:autoSpaceDE/>
              <w:autoSpaceDN/>
              <w:rPr>
                <w:rFonts w:ascii="Calibri" w:hAnsi="Calibri" w:cs="Calibri"/>
                <w:b/>
                <w:bCs/>
                <w:i/>
                <w:iCs/>
                <w:sz w:val="20"/>
                <w:szCs w:val="20"/>
              </w:rPr>
            </w:pPr>
          </w:p>
        </w:tc>
        <w:tc>
          <w:tcPr>
            <w:tcW w:w="1619" w:type="dxa"/>
            <w:vMerge/>
            <w:tcBorders>
              <w:top w:val="single" w:sz="4" w:space="0" w:color="auto"/>
              <w:left w:val="single" w:sz="4" w:space="0" w:color="auto"/>
              <w:bottom w:val="single" w:sz="4" w:space="0" w:color="000000"/>
              <w:right w:val="single" w:sz="4" w:space="0" w:color="auto"/>
            </w:tcBorders>
            <w:vAlign w:val="center"/>
            <w:hideMark/>
          </w:tcPr>
          <w:p w14:paraId="3ECCECB1" w14:textId="77777777" w:rsidR="00466CE3" w:rsidRPr="00CC27D9" w:rsidRDefault="00466CE3" w:rsidP="00466CE3">
            <w:pPr>
              <w:widowControl/>
              <w:autoSpaceDE/>
              <w:autoSpaceDN/>
              <w:rPr>
                <w:rFonts w:ascii="Calibri" w:hAnsi="Calibri" w:cs="Calibri"/>
                <w:sz w:val="18"/>
                <w:szCs w:val="18"/>
              </w:rPr>
            </w:pPr>
          </w:p>
        </w:tc>
        <w:tc>
          <w:tcPr>
            <w:tcW w:w="1554" w:type="dxa"/>
            <w:tcBorders>
              <w:top w:val="nil"/>
              <w:left w:val="nil"/>
              <w:bottom w:val="single" w:sz="4" w:space="0" w:color="auto"/>
              <w:right w:val="single" w:sz="4" w:space="0" w:color="auto"/>
            </w:tcBorders>
            <w:shd w:val="clear" w:color="auto" w:fill="auto"/>
            <w:hideMark/>
          </w:tcPr>
          <w:p w14:paraId="56A10822"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Existing approved candidatures</w:t>
            </w:r>
          </w:p>
        </w:tc>
        <w:tc>
          <w:tcPr>
            <w:tcW w:w="1331" w:type="dxa"/>
            <w:tcBorders>
              <w:top w:val="nil"/>
              <w:left w:val="nil"/>
              <w:bottom w:val="single" w:sz="4" w:space="0" w:color="auto"/>
              <w:right w:val="single" w:sz="4" w:space="0" w:color="auto"/>
            </w:tcBorders>
            <w:shd w:val="clear" w:color="000000" w:fill="FFFFFF"/>
            <w:hideMark/>
          </w:tcPr>
          <w:p w14:paraId="7AC1E54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nil"/>
              <w:left w:val="nil"/>
              <w:bottom w:val="single" w:sz="4" w:space="0" w:color="auto"/>
              <w:right w:val="single" w:sz="4" w:space="0" w:color="auto"/>
            </w:tcBorders>
            <w:shd w:val="clear" w:color="000000" w:fill="FFFFFF"/>
            <w:hideMark/>
          </w:tcPr>
          <w:p w14:paraId="7B85C854"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8" w:type="dxa"/>
            <w:tcBorders>
              <w:top w:val="nil"/>
              <w:left w:val="nil"/>
              <w:bottom w:val="single" w:sz="4" w:space="0" w:color="auto"/>
              <w:right w:val="single" w:sz="4" w:space="0" w:color="auto"/>
            </w:tcBorders>
            <w:shd w:val="clear" w:color="000000" w:fill="FFFFFF"/>
            <w:hideMark/>
          </w:tcPr>
          <w:p w14:paraId="56634250"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nil"/>
              <w:left w:val="nil"/>
              <w:bottom w:val="single" w:sz="4" w:space="0" w:color="auto"/>
              <w:right w:val="single" w:sz="4" w:space="0" w:color="auto"/>
            </w:tcBorders>
            <w:shd w:val="clear" w:color="000000" w:fill="FFFFFF"/>
            <w:hideMark/>
          </w:tcPr>
          <w:p w14:paraId="38F3E462"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Election campaign reports</w:t>
            </w:r>
          </w:p>
        </w:tc>
        <w:tc>
          <w:tcPr>
            <w:tcW w:w="1359" w:type="dxa"/>
            <w:tcBorders>
              <w:top w:val="nil"/>
              <w:left w:val="nil"/>
              <w:bottom w:val="single" w:sz="4" w:space="0" w:color="auto"/>
              <w:right w:val="single" w:sz="4" w:space="0" w:color="auto"/>
            </w:tcBorders>
            <w:shd w:val="clear" w:color="000000" w:fill="FFFFFF"/>
            <w:hideMark/>
          </w:tcPr>
          <w:p w14:paraId="7F8D5DF6"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Monitor Presidential election campaign</w:t>
            </w:r>
          </w:p>
        </w:tc>
        <w:tc>
          <w:tcPr>
            <w:tcW w:w="798" w:type="dxa"/>
            <w:tcBorders>
              <w:top w:val="nil"/>
              <w:left w:val="nil"/>
              <w:bottom w:val="single" w:sz="4" w:space="0" w:color="auto"/>
              <w:right w:val="single" w:sz="4" w:space="0" w:color="auto"/>
            </w:tcBorders>
            <w:shd w:val="clear" w:color="auto" w:fill="auto"/>
            <w:hideMark/>
          </w:tcPr>
          <w:p w14:paraId="6D5AA8D1"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ODES </w:t>
            </w:r>
          </w:p>
        </w:tc>
        <w:tc>
          <w:tcPr>
            <w:tcW w:w="1543" w:type="dxa"/>
            <w:tcBorders>
              <w:top w:val="nil"/>
              <w:left w:val="nil"/>
              <w:bottom w:val="single" w:sz="4" w:space="0" w:color="auto"/>
              <w:right w:val="single" w:sz="8" w:space="0" w:color="auto"/>
            </w:tcBorders>
            <w:shd w:val="clear" w:color="000000" w:fill="FFFFFF"/>
            <w:hideMark/>
          </w:tcPr>
          <w:p w14:paraId="4A0B3CE8" w14:textId="4B46AA5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6,517,967</w:t>
            </w:r>
          </w:p>
        </w:tc>
      </w:tr>
      <w:tr w:rsidR="00466CE3" w:rsidRPr="00CC27D9" w14:paraId="64FEDC3C" w14:textId="77777777" w:rsidTr="00466CE3">
        <w:trPr>
          <w:trHeight w:val="756"/>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3EA53C4C"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6407010E" w14:textId="77777777" w:rsidR="00466CE3" w:rsidRPr="00CC27D9" w:rsidRDefault="00466CE3" w:rsidP="00466CE3">
            <w:pPr>
              <w:widowControl/>
              <w:autoSpaceDE/>
              <w:autoSpaceDN/>
              <w:rPr>
                <w:rFonts w:ascii="Calibri" w:hAnsi="Calibri" w:cs="Calibri"/>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14:paraId="7BC060EE" w14:textId="77777777" w:rsidR="00466CE3" w:rsidRPr="00EC24E3" w:rsidRDefault="00466CE3" w:rsidP="00466CE3">
            <w:pPr>
              <w:widowControl/>
              <w:autoSpaceDE/>
              <w:autoSpaceDN/>
              <w:rPr>
                <w:rFonts w:ascii="Calibri" w:hAnsi="Calibri" w:cs="Calibri"/>
                <w:b/>
                <w:bCs/>
                <w:i/>
                <w:iCs/>
                <w:sz w:val="20"/>
                <w:szCs w:val="20"/>
              </w:rPr>
            </w:pPr>
          </w:p>
        </w:tc>
        <w:tc>
          <w:tcPr>
            <w:tcW w:w="1619" w:type="dxa"/>
            <w:vMerge/>
            <w:tcBorders>
              <w:top w:val="single" w:sz="4" w:space="0" w:color="auto"/>
              <w:left w:val="single" w:sz="4" w:space="0" w:color="auto"/>
              <w:bottom w:val="single" w:sz="4" w:space="0" w:color="000000"/>
              <w:right w:val="single" w:sz="4" w:space="0" w:color="auto"/>
            </w:tcBorders>
            <w:vAlign w:val="center"/>
            <w:hideMark/>
          </w:tcPr>
          <w:p w14:paraId="1E538B6A" w14:textId="77777777" w:rsidR="00466CE3" w:rsidRPr="00CC27D9" w:rsidRDefault="00466CE3" w:rsidP="00466CE3">
            <w:pPr>
              <w:widowControl/>
              <w:autoSpaceDE/>
              <w:autoSpaceDN/>
              <w:rPr>
                <w:rFonts w:ascii="Calibri" w:hAnsi="Calibri" w:cs="Calibri"/>
                <w:sz w:val="18"/>
                <w:szCs w:val="18"/>
              </w:rPr>
            </w:pPr>
          </w:p>
        </w:tc>
        <w:tc>
          <w:tcPr>
            <w:tcW w:w="1554" w:type="dxa"/>
            <w:tcBorders>
              <w:top w:val="nil"/>
              <w:left w:val="nil"/>
              <w:bottom w:val="single" w:sz="4" w:space="0" w:color="auto"/>
              <w:right w:val="single" w:sz="4" w:space="0" w:color="auto"/>
            </w:tcBorders>
            <w:shd w:val="clear" w:color="auto" w:fill="auto"/>
            <w:hideMark/>
          </w:tcPr>
          <w:p w14:paraId="06182C3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Existing Electoral Calendar</w:t>
            </w:r>
          </w:p>
        </w:tc>
        <w:tc>
          <w:tcPr>
            <w:tcW w:w="1331" w:type="dxa"/>
            <w:tcBorders>
              <w:top w:val="nil"/>
              <w:left w:val="nil"/>
              <w:bottom w:val="single" w:sz="4" w:space="0" w:color="auto"/>
              <w:right w:val="single" w:sz="4" w:space="0" w:color="auto"/>
            </w:tcBorders>
            <w:shd w:val="clear" w:color="000000" w:fill="FFFFFF"/>
            <w:hideMark/>
          </w:tcPr>
          <w:p w14:paraId="6864F120"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nil"/>
              <w:left w:val="nil"/>
              <w:bottom w:val="single" w:sz="4" w:space="0" w:color="auto"/>
              <w:right w:val="single" w:sz="4" w:space="0" w:color="auto"/>
            </w:tcBorders>
            <w:shd w:val="clear" w:color="000000" w:fill="FFFFFF"/>
            <w:hideMark/>
          </w:tcPr>
          <w:p w14:paraId="03834CD8"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8" w:type="dxa"/>
            <w:tcBorders>
              <w:top w:val="nil"/>
              <w:left w:val="nil"/>
              <w:bottom w:val="single" w:sz="4" w:space="0" w:color="auto"/>
              <w:right w:val="single" w:sz="4" w:space="0" w:color="auto"/>
            </w:tcBorders>
            <w:shd w:val="clear" w:color="000000" w:fill="FFFFFF"/>
            <w:hideMark/>
          </w:tcPr>
          <w:p w14:paraId="5F27A361"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nil"/>
              <w:left w:val="nil"/>
              <w:bottom w:val="single" w:sz="4" w:space="0" w:color="auto"/>
              <w:right w:val="single" w:sz="4" w:space="0" w:color="auto"/>
            </w:tcBorders>
            <w:shd w:val="clear" w:color="000000" w:fill="FFFFFF"/>
            <w:hideMark/>
          </w:tcPr>
          <w:p w14:paraId="0EB3A0D3"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Facilitation of election field staff</w:t>
            </w:r>
          </w:p>
        </w:tc>
        <w:tc>
          <w:tcPr>
            <w:tcW w:w="1359" w:type="dxa"/>
            <w:tcBorders>
              <w:top w:val="nil"/>
              <w:left w:val="nil"/>
              <w:bottom w:val="single" w:sz="4" w:space="0" w:color="auto"/>
              <w:right w:val="single" w:sz="4" w:space="0" w:color="auto"/>
            </w:tcBorders>
            <w:shd w:val="clear" w:color="000000" w:fill="FFFFFF"/>
            <w:hideMark/>
          </w:tcPr>
          <w:p w14:paraId="1C2D774D"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Conduct  Presidential election operations and print elections report</w:t>
            </w:r>
          </w:p>
        </w:tc>
        <w:tc>
          <w:tcPr>
            <w:tcW w:w="798" w:type="dxa"/>
            <w:tcBorders>
              <w:top w:val="nil"/>
              <w:left w:val="nil"/>
              <w:bottom w:val="single" w:sz="4" w:space="0" w:color="auto"/>
              <w:right w:val="single" w:sz="4" w:space="0" w:color="auto"/>
            </w:tcBorders>
            <w:shd w:val="clear" w:color="auto" w:fill="auto"/>
            <w:hideMark/>
          </w:tcPr>
          <w:p w14:paraId="174684BD"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ODES </w:t>
            </w:r>
          </w:p>
        </w:tc>
        <w:tc>
          <w:tcPr>
            <w:tcW w:w="1543" w:type="dxa"/>
            <w:tcBorders>
              <w:top w:val="nil"/>
              <w:left w:val="nil"/>
              <w:bottom w:val="single" w:sz="4" w:space="0" w:color="auto"/>
              <w:right w:val="single" w:sz="8" w:space="0" w:color="auto"/>
            </w:tcBorders>
            <w:shd w:val="clear" w:color="000000" w:fill="FFFFFF"/>
            <w:hideMark/>
          </w:tcPr>
          <w:p w14:paraId="075F103E" w14:textId="65DBE79A"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249,723,932</w:t>
            </w:r>
          </w:p>
        </w:tc>
      </w:tr>
      <w:tr w:rsidR="00466CE3" w:rsidRPr="00CC27D9" w14:paraId="3C6E533B" w14:textId="77777777" w:rsidTr="00466CE3">
        <w:trPr>
          <w:trHeight w:val="240"/>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2053CF1A"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4A3CE219" w14:textId="77777777" w:rsidR="00466CE3" w:rsidRPr="00CC27D9" w:rsidRDefault="00466CE3" w:rsidP="00466CE3">
            <w:pPr>
              <w:widowControl/>
              <w:autoSpaceDE/>
              <w:autoSpaceDN/>
              <w:rPr>
                <w:rFonts w:ascii="Calibri" w:hAnsi="Calibri" w:cs="Calibri"/>
                <w:sz w:val="18"/>
                <w:szCs w:val="18"/>
              </w:rPr>
            </w:pPr>
          </w:p>
        </w:tc>
        <w:tc>
          <w:tcPr>
            <w:tcW w:w="11750" w:type="dxa"/>
            <w:gridSpan w:val="9"/>
            <w:tcBorders>
              <w:top w:val="single" w:sz="4" w:space="0" w:color="auto"/>
              <w:left w:val="nil"/>
              <w:bottom w:val="single" w:sz="4" w:space="0" w:color="auto"/>
              <w:right w:val="single" w:sz="4" w:space="0" w:color="000000"/>
            </w:tcBorders>
            <w:shd w:val="clear" w:color="000000" w:fill="D9E1F2"/>
            <w:hideMark/>
          </w:tcPr>
          <w:p w14:paraId="1CBAC821" w14:textId="77777777" w:rsidR="00466CE3" w:rsidRPr="00EC24E3" w:rsidRDefault="00466CE3" w:rsidP="00466CE3">
            <w:pPr>
              <w:widowControl/>
              <w:autoSpaceDE/>
              <w:autoSpaceDN/>
              <w:rPr>
                <w:rFonts w:ascii="Calibri" w:hAnsi="Calibri" w:cs="Calibri"/>
                <w:b/>
                <w:bCs/>
                <w:i/>
                <w:iCs/>
                <w:sz w:val="20"/>
                <w:szCs w:val="20"/>
              </w:rPr>
            </w:pPr>
            <w:r w:rsidRPr="00EC24E3">
              <w:rPr>
                <w:rFonts w:ascii="Calibri" w:hAnsi="Calibri" w:cs="Calibri"/>
                <w:b/>
                <w:bCs/>
                <w:i/>
                <w:iCs/>
                <w:sz w:val="20"/>
                <w:szCs w:val="20"/>
              </w:rPr>
              <w:t>Sub-Total Presidential Elections</w:t>
            </w:r>
          </w:p>
        </w:tc>
        <w:tc>
          <w:tcPr>
            <w:tcW w:w="1543" w:type="dxa"/>
            <w:tcBorders>
              <w:top w:val="nil"/>
              <w:left w:val="nil"/>
              <w:bottom w:val="single" w:sz="4" w:space="0" w:color="auto"/>
              <w:right w:val="single" w:sz="8" w:space="0" w:color="auto"/>
            </w:tcBorders>
            <w:shd w:val="clear" w:color="000000" w:fill="D9E1F2"/>
            <w:hideMark/>
          </w:tcPr>
          <w:p w14:paraId="449C54CF" w14:textId="7DACAE3C" w:rsidR="00466CE3" w:rsidRPr="00540094" w:rsidRDefault="00466CE3" w:rsidP="00466CE3">
            <w:pPr>
              <w:widowControl/>
              <w:autoSpaceDE/>
              <w:autoSpaceDN/>
              <w:jc w:val="center"/>
              <w:rPr>
                <w:rFonts w:ascii="Calibri" w:hAnsi="Calibri" w:cs="Calibri"/>
                <w:b/>
                <w:bCs/>
                <w:i/>
                <w:iCs/>
                <w:sz w:val="20"/>
                <w:szCs w:val="20"/>
              </w:rPr>
            </w:pPr>
            <w:r w:rsidRPr="00540094">
              <w:rPr>
                <w:rFonts w:ascii="Calibri" w:hAnsi="Calibri" w:cs="Calibri"/>
                <w:b/>
                <w:bCs/>
                <w:i/>
                <w:iCs/>
                <w:sz w:val="20"/>
                <w:szCs w:val="20"/>
              </w:rPr>
              <w:t>1,765,630,196</w:t>
            </w:r>
          </w:p>
        </w:tc>
      </w:tr>
      <w:tr w:rsidR="00466CE3" w:rsidRPr="00CC27D9" w14:paraId="721F2000" w14:textId="77777777" w:rsidTr="00466CE3">
        <w:trPr>
          <w:trHeight w:val="996"/>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6F7BC397"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7A0B6ACB" w14:textId="77777777" w:rsidR="00466CE3" w:rsidRPr="00CC27D9" w:rsidRDefault="00466CE3" w:rsidP="00466CE3">
            <w:pPr>
              <w:widowControl/>
              <w:autoSpaceDE/>
              <w:autoSpaceDN/>
              <w:rPr>
                <w:rFonts w:ascii="Calibri" w:hAnsi="Calibri" w:cs="Calibri"/>
                <w:sz w:val="18"/>
                <w:szCs w:val="18"/>
              </w:rPr>
            </w:pPr>
          </w:p>
        </w:tc>
        <w:tc>
          <w:tcPr>
            <w:tcW w:w="1069" w:type="dxa"/>
            <w:vMerge w:val="restart"/>
            <w:tcBorders>
              <w:top w:val="nil"/>
              <w:left w:val="single" w:sz="4" w:space="0" w:color="auto"/>
              <w:bottom w:val="single" w:sz="4" w:space="0" w:color="000000"/>
              <w:right w:val="single" w:sz="4" w:space="0" w:color="auto"/>
            </w:tcBorders>
            <w:shd w:val="clear" w:color="000000" w:fill="FFFFFF"/>
            <w:textDirection w:val="btLr"/>
            <w:hideMark/>
          </w:tcPr>
          <w:p w14:paraId="230CE02A" w14:textId="7616E9BD" w:rsidR="00466CE3" w:rsidRPr="00EC24E3" w:rsidRDefault="00466CE3" w:rsidP="00466CE3">
            <w:pPr>
              <w:widowControl/>
              <w:autoSpaceDE/>
              <w:autoSpaceDN/>
              <w:rPr>
                <w:rFonts w:ascii="Calibri" w:hAnsi="Calibri" w:cs="Calibri"/>
                <w:b/>
                <w:bCs/>
                <w:i/>
                <w:iCs/>
                <w:sz w:val="20"/>
                <w:szCs w:val="20"/>
              </w:rPr>
            </w:pPr>
            <w:r w:rsidRPr="00EC24E3">
              <w:rPr>
                <w:rFonts w:ascii="Calibri" w:hAnsi="Calibri" w:cs="Calibri"/>
                <w:b/>
                <w:bCs/>
                <w:i/>
                <w:iCs/>
                <w:sz w:val="20"/>
                <w:szCs w:val="20"/>
              </w:rPr>
              <w:t xml:space="preserve">2024 Senatorial </w:t>
            </w:r>
            <w:r>
              <w:rPr>
                <w:rFonts w:ascii="Calibri" w:hAnsi="Calibri" w:cs="Calibri"/>
                <w:b/>
                <w:bCs/>
                <w:i/>
                <w:iCs/>
                <w:sz w:val="20"/>
                <w:szCs w:val="20"/>
              </w:rPr>
              <w:t>E</w:t>
            </w:r>
            <w:r w:rsidRPr="00EC24E3">
              <w:rPr>
                <w:rFonts w:ascii="Calibri" w:hAnsi="Calibri" w:cs="Calibri"/>
                <w:b/>
                <w:bCs/>
                <w:i/>
                <w:iCs/>
                <w:sz w:val="20"/>
                <w:szCs w:val="20"/>
              </w:rPr>
              <w:t xml:space="preserve">lections prepared </w:t>
            </w:r>
          </w:p>
        </w:tc>
        <w:tc>
          <w:tcPr>
            <w:tcW w:w="1619" w:type="dxa"/>
            <w:vMerge w:val="restart"/>
            <w:tcBorders>
              <w:top w:val="nil"/>
              <w:left w:val="single" w:sz="4" w:space="0" w:color="auto"/>
              <w:bottom w:val="single" w:sz="4" w:space="0" w:color="auto"/>
              <w:right w:val="single" w:sz="4" w:space="0" w:color="auto"/>
            </w:tcBorders>
            <w:shd w:val="clear" w:color="000000" w:fill="FFFFFF"/>
            <w:hideMark/>
          </w:tcPr>
          <w:p w14:paraId="40006CD2"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Pre-electoral activities conducted</w:t>
            </w:r>
          </w:p>
        </w:tc>
        <w:tc>
          <w:tcPr>
            <w:tcW w:w="1554" w:type="dxa"/>
            <w:tcBorders>
              <w:top w:val="nil"/>
              <w:left w:val="nil"/>
              <w:bottom w:val="single" w:sz="4" w:space="0" w:color="auto"/>
              <w:right w:val="single" w:sz="4" w:space="0" w:color="auto"/>
            </w:tcBorders>
            <w:shd w:val="clear" w:color="000000" w:fill="FFFFFF"/>
            <w:hideMark/>
          </w:tcPr>
          <w:p w14:paraId="6B5B8BA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Existing Electoral OL</w:t>
            </w:r>
          </w:p>
        </w:tc>
        <w:tc>
          <w:tcPr>
            <w:tcW w:w="1331" w:type="dxa"/>
            <w:tcBorders>
              <w:top w:val="nil"/>
              <w:left w:val="nil"/>
              <w:bottom w:val="single" w:sz="4" w:space="0" w:color="auto"/>
              <w:right w:val="single" w:sz="4" w:space="0" w:color="auto"/>
            </w:tcBorders>
            <w:shd w:val="clear" w:color="000000" w:fill="FFFFFF"/>
            <w:hideMark/>
          </w:tcPr>
          <w:p w14:paraId="32097DEE"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nil"/>
              <w:left w:val="nil"/>
              <w:bottom w:val="single" w:sz="4" w:space="0" w:color="auto"/>
              <w:right w:val="single" w:sz="4" w:space="0" w:color="auto"/>
            </w:tcBorders>
            <w:shd w:val="clear" w:color="000000" w:fill="FFFFFF"/>
            <w:hideMark/>
          </w:tcPr>
          <w:p w14:paraId="3130DB78"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8" w:type="dxa"/>
            <w:tcBorders>
              <w:top w:val="nil"/>
              <w:left w:val="nil"/>
              <w:bottom w:val="single" w:sz="4" w:space="0" w:color="auto"/>
              <w:right w:val="single" w:sz="4" w:space="0" w:color="auto"/>
            </w:tcBorders>
            <w:shd w:val="clear" w:color="000000" w:fill="FFFFFF"/>
            <w:hideMark/>
          </w:tcPr>
          <w:p w14:paraId="3A60536D"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nil"/>
              <w:left w:val="nil"/>
              <w:bottom w:val="single" w:sz="4" w:space="0" w:color="auto"/>
              <w:right w:val="single" w:sz="4" w:space="0" w:color="auto"/>
            </w:tcBorders>
            <w:shd w:val="clear" w:color="000000" w:fill="FFFFFF"/>
            <w:hideMark/>
          </w:tcPr>
          <w:p w14:paraId="1C6D455B"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Electoral calendar and election regulations</w:t>
            </w:r>
          </w:p>
        </w:tc>
        <w:tc>
          <w:tcPr>
            <w:tcW w:w="1359" w:type="dxa"/>
            <w:tcBorders>
              <w:top w:val="nil"/>
              <w:left w:val="nil"/>
              <w:bottom w:val="single" w:sz="4" w:space="0" w:color="auto"/>
              <w:right w:val="single" w:sz="4" w:space="0" w:color="auto"/>
            </w:tcBorders>
            <w:shd w:val="clear" w:color="000000" w:fill="FFFFFF"/>
            <w:hideMark/>
          </w:tcPr>
          <w:p w14:paraId="13B09EC4" w14:textId="77777777" w:rsidR="00466CE3" w:rsidRDefault="00466CE3" w:rsidP="00466CE3">
            <w:pPr>
              <w:widowControl/>
              <w:autoSpaceDE/>
              <w:autoSpaceDN/>
              <w:rPr>
                <w:rFonts w:ascii="Calibri" w:hAnsi="Calibri" w:cs="Calibri"/>
                <w:sz w:val="18"/>
                <w:szCs w:val="18"/>
              </w:rPr>
            </w:pPr>
            <w:r w:rsidRPr="00CC27D9">
              <w:rPr>
                <w:rFonts w:ascii="Calibri" w:hAnsi="Calibri" w:cs="Calibri"/>
                <w:sz w:val="18"/>
                <w:szCs w:val="18"/>
              </w:rPr>
              <w:t>Prepare and Distribute electoral calendar and legal instruments</w:t>
            </w:r>
          </w:p>
          <w:p w14:paraId="270A75D9" w14:textId="77777777" w:rsidR="00466CE3" w:rsidRPr="00CC27D9" w:rsidRDefault="00466CE3" w:rsidP="00466CE3">
            <w:pPr>
              <w:widowControl/>
              <w:autoSpaceDE/>
              <w:autoSpaceDN/>
              <w:rPr>
                <w:rFonts w:ascii="Calibri" w:hAnsi="Calibri" w:cs="Calibri"/>
                <w:sz w:val="18"/>
                <w:szCs w:val="18"/>
              </w:rPr>
            </w:pPr>
          </w:p>
        </w:tc>
        <w:tc>
          <w:tcPr>
            <w:tcW w:w="798" w:type="dxa"/>
            <w:tcBorders>
              <w:top w:val="nil"/>
              <w:left w:val="nil"/>
              <w:bottom w:val="single" w:sz="4" w:space="0" w:color="auto"/>
              <w:right w:val="single" w:sz="4" w:space="0" w:color="auto"/>
            </w:tcBorders>
            <w:shd w:val="clear" w:color="auto" w:fill="auto"/>
            <w:hideMark/>
          </w:tcPr>
          <w:p w14:paraId="5757CBBD"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ODES </w:t>
            </w:r>
          </w:p>
        </w:tc>
        <w:tc>
          <w:tcPr>
            <w:tcW w:w="1543" w:type="dxa"/>
            <w:tcBorders>
              <w:top w:val="nil"/>
              <w:left w:val="nil"/>
              <w:bottom w:val="single" w:sz="4" w:space="0" w:color="auto"/>
              <w:right w:val="single" w:sz="4" w:space="0" w:color="auto"/>
            </w:tcBorders>
            <w:shd w:val="clear" w:color="auto" w:fill="auto"/>
            <w:noWrap/>
            <w:hideMark/>
          </w:tcPr>
          <w:p w14:paraId="5E2FFD8E" w14:textId="2D871B41"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4,467,380</w:t>
            </w:r>
          </w:p>
        </w:tc>
      </w:tr>
      <w:tr w:rsidR="00466CE3" w:rsidRPr="00CC27D9" w14:paraId="5309C353" w14:textId="77777777" w:rsidTr="00466CE3">
        <w:trPr>
          <w:trHeight w:val="1008"/>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2F1BA406"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5270561E" w14:textId="77777777" w:rsidR="00466CE3" w:rsidRPr="00CC27D9" w:rsidRDefault="00466CE3" w:rsidP="00466CE3">
            <w:pPr>
              <w:widowControl/>
              <w:autoSpaceDE/>
              <w:autoSpaceDN/>
              <w:rPr>
                <w:rFonts w:ascii="Calibri" w:hAnsi="Calibri" w:cs="Calibri"/>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14:paraId="3AA491DE" w14:textId="77777777" w:rsidR="00466CE3" w:rsidRPr="00EC24E3" w:rsidRDefault="00466CE3" w:rsidP="00466CE3">
            <w:pPr>
              <w:widowControl/>
              <w:autoSpaceDE/>
              <w:autoSpaceDN/>
              <w:rPr>
                <w:rFonts w:ascii="Calibri" w:hAnsi="Calibri" w:cs="Calibri"/>
                <w:b/>
                <w:bCs/>
                <w:i/>
                <w:iCs/>
                <w:sz w:val="20"/>
                <w:szCs w:val="20"/>
              </w:rPr>
            </w:pPr>
          </w:p>
        </w:tc>
        <w:tc>
          <w:tcPr>
            <w:tcW w:w="1619" w:type="dxa"/>
            <w:vMerge/>
            <w:tcBorders>
              <w:left w:val="single" w:sz="4" w:space="0" w:color="auto"/>
              <w:bottom w:val="single" w:sz="4" w:space="0" w:color="auto"/>
              <w:right w:val="single" w:sz="4" w:space="0" w:color="auto"/>
            </w:tcBorders>
            <w:vAlign w:val="center"/>
            <w:hideMark/>
          </w:tcPr>
          <w:p w14:paraId="567CCABD" w14:textId="77777777" w:rsidR="00466CE3" w:rsidRPr="00CC27D9" w:rsidRDefault="00466CE3" w:rsidP="00466CE3">
            <w:pPr>
              <w:widowControl/>
              <w:autoSpaceDE/>
              <w:autoSpaceDN/>
              <w:rPr>
                <w:rFonts w:ascii="Calibri" w:hAnsi="Calibri" w:cs="Calibri"/>
                <w:sz w:val="18"/>
                <w:szCs w:val="18"/>
              </w:rPr>
            </w:pPr>
          </w:p>
        </w:tc>
        <w:tc>
          <w:tcPr>
            <w:tcW w:w="1554" w:type="dxa"/>
            <w:tcBorders>
              <w:top w:val="nil"/>
              <w:left w:val="nil"/>
              <w:bottom w:val="single" w:sz="4" w:space="0" w:color="auto"/>
              <w:right w:val="single" w:sz="4" w:space="0" w:color="auto"/>
            </w:tcBorders>
            <w:shd w:val="clear" w:color="auto" w:fill="auto"/>
            <w:hideMark/>
          </w:tcPr>
          <w:p w14:paraId="0C7A8D61"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Existing Electoral Calendar</w:t>
            </w:r>
          </w:p>
        </w:tc>
        <w:tc>
          <w:tcPr>
            <w:tcW w:w="1331" w:type="dxa"/>
            <w:tcBorders>
              <w:top w:val="nil"/>
              <w:left w:val="nil"/>
              <w:bottom w:val="single" w:sz="4" w:space="0" w:color="auto"/>
              <w:right w:val="single" w:sz="4" w:space="0" w:color="auto"/>
            </w:tcBorders>
            <w:shd w:val="clear" w:color="000000" w:fill="FFFFFF"/>
            <w:hideMark/>
          </w:tcPr>
          <w:p w14:paraId="548E781C"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nil"/>
              <w:left w:val="nil"/>
              <w:bottom w:val="single" w:sz="4" w:space="0" w:color="auto"/>
              <w:right w:val="single" w:sz="4" w:space="0" w:color="auto"/>
            </w:tcBorders>
            <w:shd w:val="clear" w:color="000000" w:fill="FFFFFF"/>
            <w:hideMark/>
          </w:tcPr>
          <w:p w14:paraId="78A2BB03"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8" w:type="dxa"/>
            <w:tcBorders>
              <w:top w:val="nil"/>
              <w:left w:val="nil"/>
              <w:bottom w:val="single" w:sz="4" w:space="0" w:color="auto"/>
              <w:right w:val="single" w:sz="4" w:space="0" w:color="auto"/>
            </w:tcBorders>
            <w:shd w:val="clear" w:color="000000" w:fill="FFFFFF"/>
            <w:hideMark/>
          </w:tcPr>
          <w:p w14:paraId="15ED5110"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nil"/>
              <w:left w:val="nil"/>
              <w:bottom w:val="single" w:sz="4" w:space="0" w:color="auto"/>
              <w:right w:val="single" w:sz="4" w:space="0" w:color="auto"/>
            </w:tcBorders>
            <w:shd w:val="clear" w:color="000000" w:fill="FFFFFF"/>
            <w:hideMark/>
          </w:tcPr>
          <w:p w14:paraId="4C4B86BD"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2 consultative meetings</w:t>
            </w:r>
          </w:p>
        </w:tc>
        <w:tc>
          <w:tcPr>
            <w:tcW w:w="1359" w:type="dxa"/>
            <w:tcBorders>
              <w:top w:val="nil"/>
              <w:left w:val="nil"/>
              <w:bottom w:val="single" w:sz="4" w:space="0" w:color="auto"/>
              <w:right w:val="single" w:sz="4" w:space="0" w:color="auto"/>
            </w:tcBorders>
            <w:shd w:val="clear" w:color="000000" w:fill="FFFFFF"/>
            <w:hideMark/>
          </w:tcPr>
          <w:p w14:paraId="087CD5C8"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Organize and conduct consultative meetings with Stakeholders  at National level</w:t>
            </w:r>
          </w:p>
        </w:tc>
        <w:tc>
          <w:tcPr>
            <w:tcW w:w="798" w:type="dxa"/>
            <w:tcBorders>
              <w:top w:val="nil"/>
              <w:left w:val="nil"/>
              <w:bottom w:val="single" w:sz="4" w:space="0" w:color="auto"/>
              <w:right w:val="single" w:sz="4" w:space="0" w:color="auto"/>
            </w:tcBorders>
            <w:shd w:val="clear" w:color="auto" w:fill="auto"/>
            <w:hideMark/>
          </w:tcPr>
          <w:p w14:paraId="38221A52"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ODES </w:t>
            </w:r>
          </w:p>
        </w:tc>
        <w:tc>
          <w:tcPr>
            <w:tcW w:w="1543" w:type="dxa"/>
            <w:tcBorders>
              <w:top w:val="nil"/>
              <w:left w:val="nil"/>
              <w:bottom w:val="single" w:sz="4" w:space="0" w:color="auto"/>
              <w:right w:val="single" w:sz="4" w:space="0" w:color="auto"/>
            </w:tcBorders>
            <w:shd w:val="clear" w:color="auto" w:fill="auto"/>
            <w:noWrap/>
            <w:hideMark/>
          </w:tcPr>
          <w:p w14:paraId="0F588C44" w14:textId="6BDACEB0"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6,756,780</w:t>
            </w:r>
          </w:p>
        </w:tc>
      </w:tr>
      <w:tr w:rsidR="00466CE3" w:rsidRPr="00CC27D9" w14:paraId="632D8E78" w14:textId="77777777" w:rsidTr="00466CE3">
        <w:trPr>
          <w:trHeight w:val="911"/>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389730F4"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1B3DC667" w14:textId="77777777" w:rsidR="00466CE3" w:rsidRPr="00CC27D9" w:rsidRDefault="00466CE3" w:rsidP="00466CE3">
            <w:pPr>
              <w:widowControl/>
              <w:autoSpaceDE/>
              <w:autoSpaceDN/>
              <w:rPr>
                <w:rFonts w:ascii="Calibri" w:hAnsi="Calibri" w:cs="Calibri"/>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14:paraId="2BF11504" w14:textId="77777777" w:rsidR="00466CE3" w:rsidRPr="00EC24E3" w:rsidRDefault="00466CE3" w:rsidP="00466CE3">
            <w:pPr>
              <w:widowControl/>
              <w:autoSpaceDE/>
              <w:autoSpaceDN/>
              <w:rPr>
                <w:rFonts w:ascii="Calibri" w:hAnsi="Calibri" w:cs="Calibri"/>
                <w:b/>
                <w:bCs/>
                <w:i/>
                <w:iCs/>
                <w:sz w:val="20"/>
                <w:szCs w:val="20"/>
              </w:rPr>
            </w:pPr>
          </w:p>
        </w:tc>
        <w:tc>
          <w:tcPr>
            <w:tcW w:w="1619" w:type="dxa"/>
            <w:vMerge/>
            <w:tcBorders>
              <w:left w:val="single" w:sz="4" w:space="0" w:color="auto"/>
              <w:bottom w:val="single" w:sz="4" w:space="0" w:color="auto"/>
              <w:right w:val="single" w:sz="4" w:space="0" w:color="auto"/>
            </w:tcBorders>
            <w:vAlign w:val="center"/>
            <w:hideMark/>
          </w:tcPr>
          <w:p w14:paraId="5AC00BC0" w14:textId="77777777" w:rsidR="00466CE3" w:rsidRPr="00CC27D9" w:rsidRDefault="00466CE3" w:rsidP="00466CE3">
            <w:pPr>
              <w:widowControl/>
              <w:autoSpaceDE/>
              <w:autoSpaceDN/>
              <w:rPr>
                <w:rFonts w:ascii="Calibri" w:hAnsi="Calibri" w:cs="Calibri"/>
                <w:sz w:val="18"/>
                <w:szCs w:val="18"/>
              </w:rPr>
            </w:pPr>
          </w:p>
        </w:tc>
        <w:tc>
          <w:tcPr>
            <w:tcW w:w="1554" w:type="dxa"/>
            <w:tcBorders>
              <w:top w:val="nil"/>
              <w:left w:val="nil"/>
              <w:bottom w:val="single" w:sz="4" w:space="0" w:color="auto"/>
              <w:right w:val="single" w:sz="4" w:space="0" w:color="auto"/>
            </w:tcBorders>
            <w:shd w:val="clear" w:color="auto" w:fill="auto"/>
            <w:hideMark/>
          </w:tcPr>
          <w:p w14:paraId="148FA1AA"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Existing Electoral Calendar</w:t>
            </w:r>
          </w:p>
        </w:tc>
        <w:tc>
          <w:tcPr>
            <w:tcW w:w="1331" w:type="dxa"/>
            <w:tcBorders>
              <w:top w:val="nil"/>
              <w:left w:val="nil"/>
              <w:bottom w:val="single" w:sz="4" w:space="0" w:color="auto"/>
              <w:right w:val="single" w:sz="4" w:space="0" w:color="auto"/>
            </w:tcBorders>
            <w:shd w:val="clear" w:color="000000" w:fill="FFFFFF"/>
            <w:hideMark/>
          </w:tcPr>
          <w:p w14:paraId="6539B339"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nil"/>
              <w:left w:val="nil"/>
              <w:bottom w:val="single" w:sz="4" w:space="0" w:color="auto"/>
              <w:right w:val="single" w:sz="4" w:space="0" w:color="auto"/>
            </w:tcBorders>
            <w:shd w:val="clear" w:color="000000" w:fill="FFFFFF"/>
            <w:hideMark/>
          </w:tcPr>
          <w:p w14:paraId="719D81F2"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8" w:type="dxa"/>
            <w:tcBorders>
              <w:top w:val="nil"/>
              <w:left w:val="nil"/>
              <w:bottom w:val="single" w:sz="4" w:space="0" w:color="auto"/>
              <w:right w:val="single" w:sz="4" w:space="0" w:color="auto"/>
            </w:tcBorders>
            <w:shd w:val="clear" w:color="000000" w:fill="FFFFFF"/>
            <w:hideMark/>
          </w:tcPr>
          <w:p w14:paraId="428F24DD"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nil"/>
              <w:left w:val="nil"/>
              <w:bottom w:val="single" w:sz="4" w:space="0" w:color="auto"/>
              <w:right w:val="single" w:sz="4" w:space="0" w:color="auto"/>
            </w:tcBorders>
            <w:shd w:val="clear" w:color="000000" w:fill="FFFFFF"/>
            <w:hideMark/>
          </w:tcPr>
          <w:p w14:paraId="0886072F"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Acquisition of strategic electoral materials</w:t>
            </w:r>
          </w:p>
        </w:tc>
        <w:tc>
          <w:tcPr>
            <w:tcW w:w="1359" w:type="dxa"/>
            <w:tcBorders>
              <w:top w:val="nil"/>
              <w:left w:val="nil"/>
              <w:bottom w:val="single" w:sz="4" w:space="0" w:color="auto"/>
              <w:right w:val="single" w:sz="4" w:space="0" w:color="auto"/>
            </w:tcBorders>
            <w:shd w:val="clear" w:color="000000" w:fill="FFFFFF"/>
            <w:hideMark/>
          </w:tcPr>
          <w:p w14:paraId="18CE41D6"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Acquire electoral Materials</w:t>
            </w:r>
          </w:p>
        </w:tc>
        <w:tc>
          <w:tcPr>
            <w:tcW w:w="798" w:type="dxa"/>
            <w:tcBorders>
              <w:top w:val="nil"/>
              <w:left w:val="nil"/>
              <w:bottom w:val="single" w:sz="4" w:space="0" w:color="auto"/>
              <w:right w:val="single" w:sz="4" w:space="0" w:color="auto"/>
            </w:tcBorders>
            <w:shd w:val="clear" w:color="auto" w:fill="auto"/>
            <w:hideMark/>
          </w:tcPr>
          <w:p w14:paraId="3BC06537"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ODES </w:t>
            </w:r>
          </w:p>
        </w:tc>
        <w:tc>
          <w:tcPr>
            <w:tcW w:w="1543" w:type="dxa"/>
            <w:tcBorders>
              <w:top w:val="nil"/>
              <w:left w:val="nil"/>
              <w:bottom w:val="single" w:sz="4" w:space="0" w:color="auto"/>
              <w:right w:val="single" w:sz="4" w:space="0" w:color="auto"/>
            </w:tcBorders>
            <w:shd w:val="clear" w:color="auto" w:fill="auto"/>
            <w:noWrap/>
            <w:hideMark/>
          </w:tcPr>
          <w:p w14:paraId="5EF7CAD7" w14:textId="374625A8"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2,222,000</w:t>
            </w:r>
          </w:p>
        </w:tc>
      </w:tr>
      <w:tr w:rsidR="00466CE3" w:rsidRPr="00CC27D9" w14:paraId="6D8048AA" w14:textId="77777777" w:rsidTr="00466CE3">
        <w:trPr>
          <w:trHeight w:val="288"/>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65BF6ECD"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7C0AAD2C" w14:textId="77777777" w:rsidR="00466CE3" w:rsidRPr="00CC27D9" w:rsidRDefault="00466CE3" w:rsidP="00466CE3">
            <w:pPr>
              <w:widowControl/>
              <w:autoSpaceDE/>
              <w:autoSpaceDN/>
              <w:rPr>
                <w:rFonts w:ascii="Calibri" w:hAnsi="Calibri" w:cs="Calibri"/>
                <w:sz w:val="18"/>
                <w:szCs w:val="18"/>
              </w:rPr>
            </w:pPr>
          </w:p>
        </w:tc>
        <w:tc>
          <w:tcPr>
            <w:tcW w:w="11750" w:type="dxa"/>
            <w:gridSpan w:val="9"/>
            <w:tcBorders>
              <w:top w:val="single" w:sz="4" w:space="0" w:color="auto"/>
              <w:left w:val="nil"/>
              <w:bottom w:val="single" w:sz="4" w:space="0" w:color="auto"/>
              <w:right w:val="single" w:sz="4" w:space="0" w:color="000000"/>
            </w:tcBorders>
            <w:shd w:val="clear" w:color="000000" w:fill="D9E1F2"/>
            <w:hideMark/>
          </w:tcPr>
          <w:p w14:paraId="40A2771B" w14:textId="77777777" w:rsidR="00466CE3" w:rsidRPr="00EC24E3" w:rsidRDefault="00466CE3" w:rsidP="00466CE3">
            <w:pPr>
              <w:widowControl/>
              <w:autoSpaceDE/>
              <w:autoSpaceDN/>
              <w:rPr>
                <w:rFonts w:ascii="Calibri" w:hAnsi="Calibri" w:cs="Calibri"/>
                <w:b/>
                <w:bCs/>
                <w:i/>
                <w:iCs/>
                <w:sz w:val="20"/>
                <w:szCs w:val="20"/>
              </w:rPr>
            </w:pPr>
            <w:r w:rsidRPr="00EC24E3">
              <w:rPr>
                <w:rFonts w:ascii="Calibri" w:hAnsi="Calibri" w:cs="Calibri"/>
                <w:b/>
                <w:bCs/>
                <w:i/>
                <w:iCs/>
                <w:sz w:val="20"/>
                <w:szCs w:val="20"/>
              </w:rPr>
              <w:t>Sub-Total Senatorial Elections</w:t>
            </w:r>
          </w:p>
        </w:tc>
        <w:tc>
          <w:tcPr>
            <w:tcW w:w="1543" w:type="dxa"/>
            <w:tcBorders>
              <w:top w:val="nil"/>
              <w:left w:val="nil"/>
              <w:bottom w:val="single" w:sz="4" w:space="0" w:color="auto"/>
              <w:right w:val="single" w:sz="8" w:space="0" w:color="auto"/>
            </w:tcBorders>
            <w:shd w:val="clear" w:color="000000" w:fill="D9E1F2"/>
            <w:hideMark/>
          </w:tcPr>
          <w:p w14:paraId="33C0260B" w14:textId="666921A4" w:rsidR="00466CE3" w:rsidRPr="00540094" w:rsidRDefault="00466CE3" w:rsidP="00466CE3">
            <w:pPr>
              <w:widowControl/>
              <w:autoSpaceDE/>
              <w:autoSpaceDN/>
              <w:jc w:val="center"/>
              <w:rPr>
                <w:rFonts w:ascii="Calibri" w:hAnsi="Calibri" w:cs="Calibri"/>
                <w:b/>
                <w:bCs/>
                <w:i/>
                <w:iCs/>
                <w:sz w:val="20"/>
                <w:szCs w:val="20"/>
              </w:rPr>
            </w:pPr>
            <w:r w:rsidRPr="00540094">
              <w:rPr>
                <w:rFonts w:ascii="Calibri" w:hAnsi="Calibri" w:cs="Calibri"/>
                <w:b/>
                <w:bCs/>
                <w:i/>
                <w:iCs/>
                <w:sz w:val="20"/>
                <w:szCs w:val="20"/>
              </w:rPr>
              <w:t>13,446,160</w:t>
            </w:r>
          </w:p>
        </w:tc>
      </w:tr>
      <w:tr w:rsidR="00466CE3" w:rsidRPr="00CC27D9" w14:paraId="3B98F2AD" w14:textId="77777777" w:rsidTr="00466CE3">
        <w:trPr>
          <w:trHeight w:val="480"/>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6D708556"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10B81D85" w14:textId="77777777" w:rsidR="00466CE3" w:rsidRPr="00CC27D9" w:rsidRDefault="00466CE3" w:rsidP="00466CE3">
            <w:pPr>
              <w:widowControl/>
              <w:autoSpaceDE/>
              <w:autoSpaceDN/>
              <w:rPr>
                <w:rFonts w:ascii="Calibri" w:hAnsi="Calibri" w:cs="Calibri"/>
                <w:sz w:val="18"/>
                <w:szCs w:val="18"/>
              </w:rPr>
            </w:pPr>
          </w:p>
        </w:tc>
        <w:tc>
          <w:tcPr>
            <w:tcW w:w="1069" w:type="dxa"/>
            <w:vMerge w:val="restart"/>
            <w:tcBorders>
              <w:top w:val="nil"/>
              <w:left w:val="single" w:sz="4" w:space="0" w:color="auto"/>
              <w:bottom w:val="nil"/>
              <w:right w:val="single" w:sz="4" w:space="0" w:color="auto"/>
            </w:tcBorders>
            <w:shd w:val="clear" w:color="auto" w:fill="auto"/>
            <w:textDirection w:val="btLr"/>
            <w:vAlign w:val="center"/>
            <w:hideMark/>
          </w:tcPr>
          <w:p w14:paraId="025132BD" w14:textId="77777777" w:rsidR="00466CE3" w:rsidRPr="00EC24E3" w:rsidRDefault="00466CE3" w:rsidP="00466CE3">
            <w:pPr>
              <w:widowControl/>
              <w:autoSpaceDE/>
              <w:autoSpaceDN/>
              <w:rPr>
                <w:rFonts w:ascii="Calibri" w:hAnsi="Calibri" w:cs="Calibri"/>
                <w:b/>
                <w:bCs/>
                <w:color w:val="000000"/>
                <w:sz w:val="20"/>
                <w:szCs w:val="20"/>
              </w:rPr>
            </w:pPr>
            <w:r w:rsidRPr="00EC24E3">
              <w:rPr>
                <w:rFonts w:ascii="Calibri" w:hAnsi="Calibri" w:cs="Calibri"/>
                <w:b/>
                <w:bCs/>
                <w:color w:val="000000"/>
                <w:sz w:val="20"/>
                <w:szCs w:val="20"/>
              </w:rPr>
              <w:t xml:space="preserve">By-Elections  prepared and conducted </w:t>
            </w:r>
          </w:p>
        </w:tc>
        <w:tc>
          <w:tcPr>
            <w:tcW w:w="1619" w:type="dxa"/>
            <w:vMerge w:val="restart"/>
            <w:tcBorders>
              <w:top w:val="nil"/>
              <w:left w:val="single" w:sz="4" w:space="0" w:color="auto"/>
              <w:bottom w:val="nil"/>
              <w:right w:val="single" w:sz="4" w:space="0" w:color="auto"/>
            </w:tcBorders>
            <w:shd w:val="clear" w:color="auto" w:fill="auto"/>
            <w:hideMark/>
          </w:tcPr>
          <w:p w14:paraId="001431B7"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All vacant posts in elected organs submitted to NEC by competent Institutions were filled</w:t>
            </w:r>
          </w:p>
        </w:tc>
        <w:tc>
          <w:tcPr>
            <w:tcW w:w="1554" w:type="dxa"/>
            <w:vMerge w:val="restart"/>
            <w:tcBorders>
              <w:top w:val="nil"/>
              <w:left w:val="single" w:sz="4" w:space="0" w:color="auto"/>
              <w:bottom w:val="nil"/>
              <w:right w:val="single" w:sz="4" w:space="0" w:color="auto"/>
            </w:tcBorders>
            <w:shd w:val="clear" w:color="000000" w:fill="FFFFFF"/>
            <w:hideMark/>
          </w:tcPr>
          <w:p w14:paraId="21C3DDAD"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vMerge w:val="restart"/>
            <w:tcBorders>
              <w:top w:val="nil"/>
              <w:left w:val="single" w:sz="4" w:space="0" w:color="auto"/>
              <w:bottom w:val="nil"/>
              <w:right w:val="single" w:sz="4" w:space="0" w:color="auto"/>
            </w:tcBorders>
            <w:shd w:val="clear" w:color="auto" w:fill="auto"/>
            <w:hideMark/>
          </w:tcPr>
          <w:p w14:paraId="721BF60E"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Replacement of                                                                     100% of vacant posts in  elected organs submitted to NEC                                                                                </w:t>
            </w:r>
          </w:p>
        </w:tc>
        <w:tc>
          <w:tcPr>
            <w:tcW w:w="1331" w:type="dxa"/>
            <w:vMerge w:val="restart"/>
            <w:tcBorders>
              <w:top w:val="nil"/>
              <w:left w:val="single" w:sz="4" w:space="0" w:color="auto"/>
              <w:bottom w:val="nil"/>
              <w:right w:val="single" w:sz="4" w:space="0" w:color="auto"/>
            </w:tcBorders>
            <w:shd w:val="clear" w:color="auto" w:fill="auto"/>
            <w:hideMark/>
          </w:tcPr>
          <w:p w14:paraId="35BB5981"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8" w:type="dxa"/>
            <w:vMerge w:val="restart"/>
            <w:tcBorders>
              <w:top w:val="nil"/>
              <w:left w:val="single" w:sz="4" w:space="0" w:color="auto"/>
              <w:bottom w:val="nil"/>
              <w:right w:val="single" w:sz="4" w:space="0" w:color="auto"/>
            </w:tcBorders>
            <w:shd w:val="clear" w:color="auto" w:fill="auto"/>
            <w:hideMark/>
          </w:tcPr>
          <w:p w14:paraId="6F6586FF"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Replacement of                                                                     100% of vacant posts in  elected organs submitted to NEC                                                                                </w:t>
            </w:r>
          </w:p>
        </w:tc>
        <w:tc>
          <w:tcPr>
            <w:tcW w:w="1331" w:type="dxa"/>
            <w:vMerge w:val="restart"/>
            <w:tcBorders>
              <w:top w:val="nil"/>
              <w:left w:val="single" w:sz="4" w:space="0" w:color="auto"/>
              <w:bottom w:val="nil"/>
              <w:right w:val="single" w:sz="4" w:space="0" w:color="auto"/>
            </w:tcBorders>
            <w:shd w:val="clear" w:color="auto" w:fill="auto"/>
            <w:hideMark/>
          </w:tcPr>
          <w:p w14:paraId="24F8DC60"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9" w:type="dxa"/>
            <w:tcBorders>
              <w:top w:val="nil"/>
              <w:left w:val="nil"/>
              <w:bottom w:val="single" w:sz="4" w:space="0" w:color="auto"/>
              <w:right w:val="single" w:sz="4" w:space="0" w:color="auto"/>
            </w:tcBorders>
            <w:shd w:val="clear" w:color="auto" w:fill="auto"/>
            <w:hideMark/>
          </w:tcPr>
          <w:p w14:paraId="7A2B0C8A" w14:textId="17081B7C"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Sensitize, advertise and announce by-elections</w:t>
            </w:r>
          </w:p>
        </w:tc>
        <w:tc>
          <w:tcPr>
            <w:tcW w:w="798" w:type="dxa"/>
            <w:tcBorders>
              <w:top w:val="nil"/>
              <w:left w:val="nil"/>
              <w:bottom w:val="single" w:sz="4" w:space="0" w:color="auto"/>
              <w:right w:val="single" w:sz="4" w:space="0" w:color="auto"/>
            </w:tcBorders>
            <w:shd w:val="clear" w:color="auto" w:fill="auto"/>
            <w:hideMark/>
          </w:tcPr>
          <w:p w14:paraId="608CF6C7" w14:textId="77777777" w:rsidR="00466CE3" w:rsidRPr="00CC27D9" w:rsidRDefault="00466CE3" w:rsidP="00466CE3">
            <w:pPr>
              <w:widowControl/>
              <w:autoSpaceDE/>
              <w:autoSpaceDN/>
              <w:jc w:val="center"/>
              <w:rPr>
                <w:rFonts w:ascii="Calibri" w:hAnsi="Calibri" w:cs="Calibri"/>
                <w:color w:val="000000"/>
                <w:sz w:val="18"/>
                <w:szCs w:val="18"/>
              </w:rPr>
            </w:pPr>
            <w:r w:rsidRPr="00CC27D9">
              <w:rPr>
                <w:rFonts w:ascii="Calibri" w:hAnsi="Calibri" w:cs="Calibri"/>
                <w:color w:val="000000"/>
                <w:sz w:val="18"/>
                <w:szCs w:val="18"/>
              </w:rPr>
              <w:t xml:space="preserve"> PRCO </w:t>
            </w:r>
          </w:p>
        </w:tc>
        <w:tc>
          <w:tcPr>
            <w:tcW w:w="1543" w:type="dxa"/>
            <w:tcBorders>
              <w:top w:val="nil"/>
              <w:left w:val="nil"/>
              <w:bottom w:val="single" w:sz="4" w:space="0" w:color="auto"/>
              <w:right w:val="single" w:sz="8" w:space="0" w:color="auto"/>
            </w:tcBorders>
            <w:shd w:val="clear" w:color="000000" w:fill="FFFFFF"/>
            <w:hideMark/>
          </w:tcPr>
          <w:p w14:paraId="1AE418D2" w14:textId="2C49AB58"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5,132,000</w:t>
            </w:r>
          </w:p>
        </w:tc>
      </w:tr>
      <w:tr w:rsidR="00466CE3" w:rsidRPr="00CC27D9" w14:paraId="64B5213C" w14:textId="77777777" w:rsidTr="00466CE3">
        <w:trPr>
          <w:trHeight w:val="492"/>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75A2AE23"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7CFF6601" w14:textId="77777777" w:rsidR="00466CE3" w:rsidRPr="00CC27D9" w:rsidRDefault="00466CE3" w:rsidP="00466CE3">
            <w:pPr>
              <w:widowControl/>
              <w:autoSpaceDE/>
              <w:autoSpaceDN/>
              <w:rPr>
                <w:rFonts w:ascii="Calibri" w:hAnsi="Calibri" w:cs="Calibri"/>
                <w:sz w:val="18"/>
                <w:szCs w:val="18"/>
              </w:rPr>
            </w:pPr>
          </w:p>
        </w:tc>
        <w:tc>
          <w:tcPr>
            <w:tcW w:w="1069" w:type="dxa"/>
            <w:vMerge/>
            <w:tcBorders>
              <w:top w:val="nil"/>
              <w:left w:val="single" w:sz="4" w:space="0" w:color="auto"/>
              <w:bottom w:val="nil"/>
              <w:right w:val="single" w:sz="4" w:space="0" w:color="auto"/>
            </w:tcBorders>
            <w:vAlign w:val="center"/>
            <w:hideMark/>
          </w:tcPr>
          <w:p w14:paraId="6CF926C7" w14:textId="77777777" w:rsidR="00466CE3" w:rsidRPr="00EC24E3" w:rsidRDefault="00466CE3" w:rsidP="00466CE3">
            <w:pPr>
              <w:widowControl/>
              <w:autoSpaceDE/>
              <w:autoSpaceDN/>
              <w:rPr>
                <w:rFonts w:ascii="Calibri" w:hAnsi="Calibri" w:cs="Calibri"/>
                <w:b/>
                <w:bCs/>
                <w:color w:val="000000"/>
                <w:sz w:val="20"/>
                <w:szCs w:val="20"/>
              </w:rPr>
            </w:pPr>
          </w:p>
        </w:tc>
        <w:tc>
          <w:tcPr>
            <w:tcW w:w="1619" w:type="dxa"/>
            <w:vMerge/>
            <w:tcBorders>
              <w:top w:val="nil"/>
              <w:left w:val="single" w:sz="4" w:space="0" w:color="auto"/>
              <w:bottom w:val="nil"/>
              <w:right w:val="single" w:sz="4" w:space="0" w:color="auto"/>
            </w:tcBorders>
            <w:vAlign w:val="center"/>
            <w:hideMark/>
          </w:tcPr>
          <w:p w14:paraId="2D518838" w14:textId="77777777" w:rsidR="00466CE3" w:rsidRPr="00CC27D9" w:rsidRDefault="00466CE3" w:rsidP="00466CE3">
            <w:pPr>
              <w:widowControl/>
              <w:autoSpaceDE/>
              <w:autoSpaceDN/>
              <w:rPr>
                <w:rFonts w:ascii="Calibri" w:hAnsi="Calibri" w:cs="Calibri"/>
                <w:color w:val="000000"/>
                <w:sz w:val="18"/>
                <w:szCs w:val="18"/>
              </w:rPr>
            </w:pPr>
          </w:p>
        </w:tc>
        <w:tc>
          <w:tcPr>
            <w:tcW w:w="1554" w:type="dxa"/>
            <w:vMerge/>
            <w:tcBorders>
              <w:top w:val="nil"/>
              <w:left w:val="single" w:sz="4" w:space="0" w:color="auto"/>
              <w:bottom w:val="nil"/>
              <w:right w:val="single" w:sz="4" w:space="0" w:color="auto"/>
            </w:tcBorders>
            <w:vAlign w:val="center"/>
            <w:hideMark/>
          </w:tcPr>
          <w:p w14:paraId="2BE3A3C9" w14:textId="77777777" w:rsidR="00466CE3" w:rsidRPr="00CC27D9" w:rsidRDefault="00466CE3" w:rsidP="00466CE3">
            <w:pPr>
              <w:widowControl/>
              <w:autoSpaceDE/>
              <w:autoSpaceDN/>
              <w:rPr>
                <w:rFonts w:ascii="Calibri" w:hAnsi="Calibri" w:cs="Calibri"/>
                <w:sz w:val="18"/>
                <w:szCs w:val="18"/>
              </w:rPr>
            </w:pPr>
          </w:p>
        </w:tc>
        <w:tc>
          <w:tcPr>
            <w:tcW w:w="1331" w:type="dxa"/>
            <w:vMerge/>
            <w:tcBorders>
              <w:top w:val="nil"/>
              <w:left w:val="single" w:sz="4" w:space="0" w:color="auto"/>
              <w:bottom w:val="nil"/>
              <w:right w:val="single" w:sz="4" w:space="0" w:color="auto"/>
            </w:tcBorders>
            <w:vAlign w:val="center"/>
            <w:hideMark/>
          </w:tcPr>
          <w:p w14:paraId="570F2EE2" w14:textId="77777777" w:rsidR="00466CE3" w:rsidRPr="00CC27D9" w:rsidRDefault="00466CE3" w:rsidP="00466CE3">
            <w:pPr>
              <w:widowControl/>
              <w:autoSpaceDE/>
              <w:autoSpaceDN/>
              <w:rPr>
                <w:rFonts w:ascii="Calibri" w:hAnsi="Calibri" w:cs="Calibri"/>
                <w:sz w:val="18"/>
                <w:szCs w:val="18"/>
              </w:rPr>
            </w:pPr>
          </w:p>
        </w:tc>
        <w:tc>
          <w:tcPr>
            <w:tcW w:w="1331" w:type="dxa"/>
            <w:vMerge/>
            <w:tcBorders>
              <w:top w:val="nil"/>
              <w:left w:val="single" w:sz="4" w:space="0" w:color="auto"/>
              <w:bottom w:val="nil"/>
              <w:right w:val="single" w:sz="4" w:space="0" w:color="auto"/>
            </w:tcBorders>
            <w:vAlign w:val="center"/>
            <w:hideMark/>
          </w:tcPr>
          <w:p w14:paraId="7C867E46" w14:textId="77777777" w:rsidR="00466CE3" w:rsidRPr="00CC27D9" w:rsidRDefault="00466CE3" w:rsidP="00466CE3">
            <w:pPr>
              <w:widowControl/>
              <w:autoSpaceDE/>
              <w:autoSpaceDN/>
              <w:rPr>
                <w:rFonts w:ascii="Calibri" w:hAnsi="Calibri" w:cs="Calibri"/>
                <w:sz w:val="18"/>
                <w:szCs w:val="18"/>
              </w:rPr>
            </w:pPr>
          </w:p>
        </w:tc>
        <w:tc>
          <w:tcPr>
            <w:tcW w:w="1358" w:type="dxa"/>
            <w:vMerge/>
            <w:tcBorders>
              <w:top w:val="nil"/>
              <w:left w:val="single" w:sz="4" w:space="0" w:color="auto"/>
              <w:bottom w:val="nil"/>
              <w:right w:val="single" w:sz="4" w:space="0" w:color="auto"/>
            </w:tcBorders>
            <w:vAlign w:val="center"/>
            <w:hideMark/>
          </w:tcPr>
          <w:p w14:paraId="4EA72C07" w14:textId="77777777" w:rsidR="00466CE3" w:rsidRPr="00CC27D9" w:rsidRDefault="00466CE3" w:rsidP="00466CE3">
            <w:pPr>
              <w:widowControl/>
              <w:autoSpaceDE/>
              <w:autoSpaceDN/>
              <w:rPr>
                <w:rFonts w:ascii="Calibri" w:hAnsi="Calibri" w:cs="Calibri"/>
                <w:sz w:val="18"/>
                <w:szCs w:val="18"/>
              </w:rPr>
            </w:pPr>
          </w:p>
        </w:tc>
        <w:tc>
          <w:tcPr>
            <w:tcW w:w="1331" w:type="dxa"/>
            <w:vMerge/>
            <w:tcBorders>
              <w:top w:val="nil"/>
              <w:left w:val="single" w:sz="4" w:space="0" w:color="auto"/>
              <w:bottom w:val="nil"/>
              <w:right w:val="single" w:sz="4" w:space="0" w:color="auto"/>
            </w:tcBorders>
            <w:vAlign w:val="center"/>
            <w:hideMark/>
          </w:tcPr>
          <w:p w14:paraId="7E50F842" w14:textId="77777777" w:rsidR="00466CE3" w:rsidRPr="00CC27D9" w:rsidRDefault="00466CE3" w:rsidP="00466CE3">
            <w:pPr>
              <w:widowControl/>
              <w:autoSpaceDE/>
              <w:autoSpaceDN/>
              <w:rPr>
                <w:rFonts w:ascii="Calibri" w:hAnsi="Calibri" w:cs="Calibri"/>
                <w:sz w:val="18"/>
                <w:szCs w:val="18"/>
              </w:rPr>
            </w:pPr>
          </w:p>
        </w:tc>
        <w:tc>
          <w:tcPr>
            <w:tcW w:w="1359" w:type="dxa"/>
            <w:tcBorders>
              <w:top w:val="nil"/>
              <w:left w:val="nil"/>
              <w:bottom w:val="single" w:sz="4" w:space="0" w:color="auto"/>
              <w:right w:val="single" w:sz="4" w:space="0" w:color="auto"/>
            </w:tcBorders>
            <w:shd w:val="clear" w:color="auto" w:fill="auto"/>
            <w:hideMark/>
          </w:tcPr>
          <w:p w14:paraId="0350F584"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Receive and approve candidatures</w:t>
            </w:r>
          </w:p>
        </w:tc>
        <w:tc>
          <w:tcPr>
            <w:tcW w:w="798" w:type="dxa"/>
            <w:tcBorders>
              <w:top w:val="nil"/>
              <w:left w:val="nil"/>
              <w:bottom w:val="single" w:sz="4" w:space="0" w:color="auto"/>
              <w:right w:val="single" w:sz="4" w:space="0" w:color="auto"/>
            </w:tcBorders>
            <w:shd w:val="clear" w:color="auto" w:fill="auto"/>
            <w:hideMark/>
          </w:tcPr>
          <w:p w14:paraId="53E76E0B" w14:textId="77777777" w:rsidR="00466CE3" w:rsidRPr="00CC27D9" w:rsidRDefault="00466CE3" w:rsidP="00466CE3">
            <w:pPr>
              <w:widowControl/>
              <w:autoSpaceDE/>
              <w:autoSpaceDN/>
              <w:jc w:val="center"/>
              <w:rPr>
                <w:rFonts w:ascii="Calibri" w:hAnsi="Calibri" w:cs="Calibri"/>
                <w:color w:val="000000"/>
                <w:sz w:val="18"/>
                <w:szCs w:val="18"/>
              </w:rPr>
            </w:pPr>
            <w:r w:rsidRPr="00CC27D9">
              <w:rPr>
                <w:rFonts w:ascii="Calibri" w:hAnsi="Calibri" w:cs="Calibri"/>
                <w:color w:val="000000"/>
                <w:sz w:val="18"/>
                <w:szCs w:val="18"/>
              </w:rPr>
              <w:t xml:space="preserve"> ODES </w:t>
            </w:r>
          </w:p>
        </w:tc>
        <w:tc>
          <w:tcPr>
            <w:tcW w:w="1543" w:type="dxa"/>
            <w:tcBorders>
              <w:top w:val="nil"/>
              <w:left w:val="nil"/>
              <w:bottom w:val="single" w:sz="4" w:space="0" w:color="auto"/>
              <w:right w:val="single" w:sz="8" w:space="0" w:color="auto"/>
            </w:tcBorders>
            <w:shd w:val="clear" w:color="000000" w:fill="FFFFFF"/>
            <w:hideMark/>
          </w:tcPr>
          <w:p w14:paraId="70757277" w14:textId="0D5592A9"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5,435,610</w:t>
            </w:r>
          </w:p>
        </w:tc>
      </w:tr>
      <w:tr w:rsidR="00466CE3" w:rsidRPr="00CC27D9" w14:paraId="21E4253F" w14:textId="77777777" w:rsidTr="00466CE3">
        <w:trPr>
          <w:trHeight w:val="492"/>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13C8EB1E"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1DF09C17" w14:textId="77777777" w:rsidR="00466CE3" w:rsidRPr="00CC27D9" w:rsidRDefault="00466CE3" w:rsidP="00466CE3">
            <w:pPr>
              <w:widowControl/>
              <w:autoSpaceDE/>
              <w:autoSpaceDN/>
              <w:rPr>
                <w:rFonts w:ascii="Calibri" w:hAnsi="Calibri" w:cs="Calibri"/>
                <w:sz w:val="18"/>
                <w:szCs w:val="18"/>
              </w:rPr>
            </w:pPr>
          </w:p>
        </w:tc>
        <w:tc>
          <w:tcPr>
            <w:tcW w:w="1069" w:type="dxa"/>
            <w:vMerge/>
            <w:tcBorders>
              <w:top w:val="nil"/>
              <w:left w:val="single" w:sz="4" w:space="0" w:color="auto"/>
              <w:bottom w:val="nil"/>
              <w:right w:val="single" w:sz="4" w:space="0" w:color="auto"/>
            </w:tcBorders>
            <w:vAlign w:val="center"/>
            <w:hideMark/>
          </w:tcPr>
          <w:p w14:paraId="32A0EF0E" w14:textId="77777777" w:rsidR="00466CE3" w:rsidRPr="00EC24E3" w:rsidRDefault="00466CE3" w:rsidP="00466CE3">
            <w:pPr>
              <w:widowControl/>
              <w:autoSpaceDE/>
              <w:autoSpaceDN/>
              <w:rPr>
                <w:rFonts w:ascii="Calibri" w:hAnsi="Calibri" w:cs="Calibri"/>
                <w:b/>
                <w:bCs/>
                <w:color w:val="000000"/>
                <w:sz w:val="20"/>
                <w:szCs w:val="20"/>
              </w:rPr>
            </w:pPr>
          </w:p>
        </w:tc>
        <w:tc>
          <w:tcPr>
            <w:tcW w:w="1619" w:type="dxa"/>
            <w:vMerge/>
            <w:tcBorders>
              <w:top w:val="nil"/>
              <w:left w:val="single" w:sz="4" w:space="0" w:color="auto"/>
              <w:bottom w:val="nil"/>
              <w:right w:val="single" w:sz="4" w:space="0" w:color="auto"/>
            </w:tcBorders>
            <w:vAlign w:val="center"/>
            <w:hideMark/>
          </w:tcPr>
          <w:p w14:paraId="62FFB79D" w14:textId="77777777" w:rsidR="00466CE3" w:rsidRPr="00CC27D9" w:rsidRDefault="00466CE3" w:rsidP="00466CE3">
            <w:pPr>
              <w:widowControl/>
              <w:autoSpaceDE/>
              <w:autoSpaceDN/>
              <w:rPr>
                <w:rFonts w:ascii="Calibri" w:hAnsi="Calibri" w:cs="Calibri"/>
                <w:color w:val="000000"/>
                <w:sz w:val="18"/>
                <w:szCs w:val="18"/>
              </w:rPr>
            </w:pPr>
          </w:p>
        </w:tc>
        <w:tc>
          <w:tcPr>
            <w:tcW w:w="1554" w:type="dxa"/>
            <w:vMerge/>
            <w:tcBorders>
              <w:top w:val="nil"/>
              <w:left w:val="single" w:sz="4" w:space="0" w:color="auto"/>
              <w:bottom w:val="nil"/>
              <w:right w:val="single" w:sz="4" w:space="0" w:color="auto"/>
            </w:tcBorders>
            <w:vAlign w:val="center"/>
            <w:hideMark/>
          </w:tcPr>
          <w:p w14:paraId="0733DF79" w14:textId="77777777" w:rsidR="00466CE3" w:rsidRPr="00CC27D9" w:rsidRDefault="00466CE3" w:rsidP="00466CE3">
            <w:pPr>
              <w:widowControl/>
              <w:autoSpaceDE/>
              <w:autoSpaceDN/>
              <w:rPr>
                <w:rFonts w:ascii="Calibri" w:hAnsi="Calibri" w:cs="Calibri"/>
                <w:sz w:val="18"/>
                <w:szCs w:val="18"/>
              </w:rPr>
            </w:pPr>
          </w:p>
        </w:tc>
        <w:tc>
          <w:tcPr>
            <w:tcW w:w="1331" w:type="dxa"/>
            <w:vMerge/>
            <w:tcBorders>
              <w:top w:val="nil"/>
              <w:left w:val="single" w:sz="4" w:space="0" w:color="auto"/>
              <w:bottom w:val="nil"/>
              <w:right w:val="single" w:sz="4" w:space="0" w:color="auto"/>
            </w:tcBorders>
            <w:vAlign w:val="center"/>
            <w:hideMark/>
          </w:tcPr>
          <w:p w14:paraId="6C10EBD6" w14:textId="77777777" w:rsidR="00466CE3" w:rsidRPr="00CC27D9" w:rsidRDefault="00466CE3" w:rsidP="00466CE3">
            <w:pPr>
              <w:widowControl/>
              <w:autoSpaceDE/>
              <w:autoSpaceDN/>
              <w:rPr>
                <w:rFonts w:ascii="Calibri" w:hAnsi="Calibri" w:cs="Calibri"/>
                <w:sz w:val="18"/>
                <w:szCs w:val="18"/>
              </w:rPr>
            </w:pPr>
          </w:p>
        </w:tc>
        <w:tc>
          <w:tcPr>
            <w:tcW w:w="1331" w:type="dxa"/>
            <w:vMerge/>
            <w:tcBorders>
              <w:top w:val="nil"/>
              <w:left w:val="single" w:sz="4" w:space="0" w:color="auto"/>
              <w:bottom w:val="nil"/>
              <w:right w:val="single" w:sz="4" w:space="0" w:color="auto"/>
            </w:tcBorders>
            <w:vAlign w:val="center"/>
            <w:hideMark/>
          </w:tcPr>
          <w:p w14:paraId="60346A80" w14:textId="77777777" w:rsidR="00466CE3" w:rsidRPr="00CC27D9" w:rsidRDefault="00466CE3" w:rsidP="00466CE3">
            <w:pPr>
              <w:widowControl/>
              <w:autoSpaceDE/>
              <w:autoSpaceDN/>
              <w:rPr>
                <w:rFonts w:ascii="Calibri" w:hAnsi="Calibri" w:cs="Calibri"/>
                <w:sz w:val="18"/>
                <w:szCs w:val="18"/>
              </w:rPr>
            </w:pPr>
          </w:p>
        </w:tc>
        <w:tc>
          <w:tcPr>
            <w:tcW w:w="1358" w:type="dxa"/>
            <w:vMerge/>
            <w:tcBorders>
              <w:top w:val="nil"/>
              <w:left w:val="single" w:sz="4" w:space="0" w:color="auto"/>
              <w:bottom w:val="nil"/>
              <w:right w:val="single" w:sz="4" w:space="0" w:color="auto"/>
            </w:tcBorders>
            <w:vAlign w:val="center"/>
            <w:hideMark/>
          </w:tcPr>
          <w:p w14:paraId="55E690C8" w14:textId="77777777" w:rsidR="00466CE3" w:rsidRPr="00CC27D9" w:rsidRDefault="00466CE3" w:rsidP="00466CE3">
            <w:pPr>
              <w:widowControl/>
              <w:autoSpaceDE/>
              <w:autoSpaceDN/>
              <w:rPr>
                <w:rFonts w:ascii="Calibri" w:hAnsi="Calibri" w:cs="Calibri"/>
                <w:sz w:val="18"/>
                <w:szCs w:val="18"/>
              </w:rPr>
            </w:pPr>
          </w:p>
        </w:tc>
        <w:tc>
          <w:tcPr>
            <w:tcW w:w="1331" w:type="dxa"/>
            <w:vMerge/>
            <w:tcBorders>
              <w:top w:val="nil"/>
              <w:left w:val="single" w:sz="4" w:space="0" w:color="auto"/>
              <w:bottom w:val="nil"/>
              <w:right w:val="single" w:sz="4" w:space="0" w:color="auto"/>
            </w:tcBorders>
            <w:vAlign w:val="center"/>
            <w:hideMark/>
          </w:tcPr>
          <w:p w14:paraId="094D3229" w14:textId="77777777" w:rsidR="00466CE3" w:rsidRPr="00CC27D9" w:rsidRDefault="00466CE3" w:rsidP="00466CE3">
            <w:pPr>
              <w:widowControl/>
              <w:autoSpaceDE/>
              <w:autoSpaceDN/>
              <w:rPr>
                <w:rFonts w:ascii="Calibri" w:hAnsi="Calibri" w:cs="Calibri"/>
                <w:sz w:val="18"/>
                <w:szCs w:val="18"/>
              </w:rPr>
            </w:pPr>
          </w:p>
        </w:tc>
        <w:tc>
          <w:tcPr>
            <w:tcW w:w="1359" w:type="dxa"/>
            <w:tcBorders>
              <w:top w:val="nil"/>
              <w:left w:val="nil"/>
              <w:bottom w:val="single" w:sz="4" w:space="0" w:color="auto"/>
              <w:right w:val="single" w:sz="4" w:space="0" w:color="auto"/>
            </w:tcBorders>
            <w:shd w:val="clear" w:color="auto" w:fill="auto"/>
            <w:hideMark/>
          </w:tcPr>
          <w:p w14:paraId="7189F8C7" w14:textId="506BE1FF"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Monitor By-Elections campaign</w:t>
            </w:r>
          </w:p>
        </w:tc>
        <w:tc>
          <w:tcPr>
            <w:tcW w:w="798" w:type="dxa"/>
            <w:tcBorders>
              <w:top w:val="nil"/>
              <w:left w:val="nil"/>
              <w:bottom w:val="single" w:sz="4" w:space="0" w:color="auto"/>
              <w:right w:val="single" w:sz="4" w:space="0" w:color="auto"/>
            </w:tcBorders>
            <w:shd w:val="clear" w:color="auto" w:fill="auto"/>
            <w:hideMark/>
          </w:tcPr>
          <w:p w14:paraId="5519D8BC" w14:textId="77777777" w:rsidR="00466CE3" w:rsidRPr="00CC27D9" w:rsidRDefault="00466CE3" w:rsidP="00466CE3">
            <w:pPr>
              <w:widowControl/>
              <w:autoSpaceDE/>
              <w:autoSpaceDN/>
              <w:jc w:val="center"/>
              <w:rPr>
                <w:rFonts w:ascii="Calibri" w:hAnsi="Calibri" w:cs="Calibri"/>
                <w:color w:val="000000"/>
                <w:sz w:val="18"/>
                <w:szCs w:val="18"/>
              </w:rPr>
            </w:pPr>
            <w:r w:rsidRPr="00CC27D9">
              <w:rPr>
                <w:rFonts w:ascii="Calibri" w:hAnsi="Calibri" w:cs="Calibri"/>
                <w:color w:val="000000"/>
                <w:sz w:val="18"/>
                <w:szCs w:val="18"/>
              </w:rPr>
              <w:t xml:space="preserve"> ODES </w:t>
            </w:r>
          </w:p>
        </w:tc>
        <w:tc>
          <w:tcPr>
            <w:tcW w:w="1543" w:type="dxa"/>
            <w:tcBorders>
              <w:top w:val="nil"/>
              <w:left w:val="nil"/>
              <w:bottom w:val="single" w:sz="4" w:space="0" w:color="auto"/>
              <w:right w:val="single" w:sz="8" w:space="0" w:color="auto"/>
            </w:tcBorders>
            <w:shd w:val="clear" w:color="000000" w:fill="FFFFFF"/>
            <w:hideMark/>
          </w:tcPr>
          <w:p w14:paraId="5B9C9A9B" w14:textId="324BD09F"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6,186,010</w:t>
            </w:r>
          </w:p>
        </w:tc>
      </w:tr>
      <w:tr w:rsidR="00466CE3" w:rsidRPr="00CC27D9" w14:paraId="152399AB" w14:textId="77777777" w:rsidTr="00466CE3">
        <w:trPr>
          <w:trHeight w:val="720"/>
        </w:trPr>
        <w:tc>
          <w:tcPr>
            <w:tcW w:w="467" w:type="dxa"/>
            <w:vMerge/>
            <w:tcBorders>
              <w:top w:val="single" w:sz="4" w:space="0" w:color="auto"/>
              <w:left w:val="single" w:sz="8" w:space="0" w:color="auto"/>
              <w:bottom w:val="single" w:sz="4" w:space="0" w:color="auto"/>
              <w:right w:val="single" w:sz="4" w:space="0" w:color="auto"/>
            </w:tcBorders>
            <w:vAlign w:val="center"/>
            <w:hideMark/>
          </w:tcPr>
          <w:p w14:paraId="48759BCE"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62E71755" w14:textId="77777777" w:rsidR="00466CE3" w:rsidRPr="00CC27D9" w:rsidRDefault="00466CE3" w:rsidP="00466CE3">
            <w:pPr>
              <w:widowControl/>
              <w:autoSpaceDE/>
              <w:autoSpaceDN/>
              <w:rPr>
                <w:rFonts w:ascii="Calibri" w:hAnsi="Calibri" w:cs="Calibri"/>
                <w:sz w:val="18"/>
                <w:szCs w:val="18"/>
              </w:rPr>
            </w:pPr>
          </w:p>
        </w:tc>
        <w:tc>
          <w:tcPr>
            <w:tcW w:w="1069" w:type="dxa"/>
            <w:vMerge/>
            <w:tcBorders>
              <w:top w:val="nil"/>
              <w:left w:val="single" w:sz="4" w:space="0" w:color="auto"/>
              <w:bottom w:val="nil"/>
              <w:right w:val="single" w:sz="4" w:space="0" w:color="auto"/>
            </w:tcBorders>
            <w:vAlign w:val="center"/>
            <w:hideMark/>
          </w:tcPr>
          <w:p w14:paraId="56770E7D" w14:textId="77777777" w:rsidR="00466CE3" w:rsidRPr="00EC24E3" w:rsidRDefault="00466CE3" w:rsidP="00466CE3">
            <w:pPr>
              <w:widowControl/>
              <w:autoSpaceDE/>
              <w:autoSpaceDN/>
              <w:rPr>
                <w:rFonts w:ascii="Calibri" w:hAnsi="Calibri" w:cs="Calibri"/>
                <w:b/>
                <w:bCs/>
                <w:color w:val="000000"/>
                <w:sz w:val="20"/>
                <w:szCs w:val="20"/>
              </w:rPr>
            </w:pPr>
          </w:p>
        </w:tc>
        <w:tc>
          <w:tcPr>
            <w:tcW w:w="1619" w:type="dxa"/>
            <w:vMerge/>
            <w:tcBorders>
              <w:top w:val="nil"/>
              <w:left w:val="single" w:sz="4" w:space="0" w:color="auto"/>
              <w:bottom w:val="nil"/>
              <w:right w:val="single" w:sz="4" w:space="0" w:color="auto"/>
            </w:tcBorders>
            <w:vAlign w:val="center"/>
            <w:hideMark/>
          </w:tcPr>
          <w:p w14:paraId="3073BFDB" w14:textId="77777777" w:rsidR="00466CE3" w:rsidRPr="00CC27D9" w:rsidRDefault="00466CE3" w:rsidP="00466CE3">
            <w:pPr>
              <w:widowControl/>
              <w:autoSpaceDE/>
              <w:autoSpaceDN/>
              <w:rPr>
                <w:rFonts w:ascii="Calibri" w:hAnsi="Calibri" w:cs="Calibri"/>
                <w:color w:val="000000"/>
                <w:sz w:val="18"/>
                <w:szCs w:val="18"/>
              </w:rPr>
            </w:pPr>
          </w:p>
        </w:tc>
        <w:tc>
          <w:tcPr>
            <w:tcW w:w="1554" w:type="dxa"/>
            <w:vMerge/>
            <w:tcBorders>
              <w:top w:val="nil"/>
              <w:left w:val="single" w:sz="4" w:space="0" w:color="auto"/>
              <w:bottom w:val="nil"/>
              <w:right w:val="single" w:sz="4" w:space="0" w:color="auto"/>
            </w:tcBorders>
            <w:vAlign w:val="center"/>
            <w:hideMark/>
          </w:tcPr>
          <w:p w14:paraId="6394045B" w14:textId="77777777" w:rsidR="00466CE3" w:rsidRPr="00CC27D9" w:rsidRDefault="00466CE3" w:rsidP="00466CE3">
            <w:pPr>
              <w:widowControl/>
              <w:autoSpaceDE/>
              <w:autoSpaceDN/>
              <w:rPr>
                <w:rFonts w:ascii="Calibri" w:hAnsi="Calibri" w:cs="Calibri"/>
                <w:sz w:val="18"/>
                <w:szCs w:val="18"/>
              </w:rPr>
            </w:pPr>
          </w:p>
        </w:tc>
        <w:tc>
          <w:tcPr>
            <w:tcW w:w="1331" w:type="dxa"/>
            <w:vMerge/>
            <w:tcBorders>
              <w:top w:val="nil"/>
              <w:left w:val="single" w:sz="4" w:space="0" w:color="auto"/>
              <w:bottom w:val="nil"/>
              <w:right w:val="single" w:sz="4" w:space="0" w:color="auto"/>
            </w:tcBorders>
            <w:vAlign w:val="center"/>
            <w:hideMark/>
          </w:tcPr>
          <w:p w14:paraId="4078020E" w14:textId="77777777" w:rsidR="00466CE3" w:rsidRPr="00CC27D9" w:rsidRDefault="00466CE3" w:rsidP="00466CE3">
            <w:pPr>
              <w:widowControl/>
              <w:autoSpaceDE/>
              <w:autoSpaceDN/>
              <w:rPr>
                <w:rFonts w:ascii="Calibri" w:hAnsi="Calibri" w:cs="Calibri"/>
                <w:sz w:val="18"/>
                <w:szCs w:val="18"/>
              </w:rPr>
            </w:pPr>
          </w:p>
        </w:tc>
        <w:tc>
          <w:tcPr>
            <w:tcW w:w="1331" w:type="dxa"/>
            <w:vMerge/>
            <w:tcBorders>
              <w:top w:val="nil"/>
              <w:left w:val="single" w:sz="4" w:space="0" w:color="auto"/>
              <w:bottom w:val="nil"/>
              <w:right w:val="single" w:sz="4" w:space="0" w:color="auto"/>
            </w:tcBorders>
            <w:vAlign w:val="center"/>
            <w:hideMark/>
          </w:tcPr>
          <w:p w14:paraId="56F3BB9C" w14:textId="77777777" w:rsidR="00466CE3" w:rsidRPr="00CC27D9" w:rsidRDefault="00466CE3" w:rsidP="00466CE3">
            <w:pPr>
              <w:widowControl/>
              <w:autoSpaceDE/>
              <w:autoSpaceDN/>
              <w:rPr>
                <w:rFonts w:ascii="Calibri" w:hAnsi="Calibri" w:cs="Calibri"/>
                <w:sz w:val="18"/>
                <w:szCs w:val="18"/>
              </w:rPr>
            </w:pPr>
          </w:p>
        </w:tc>
        <w:tc>
          <w:tcPr>
            <w:tcW w:w="1358" w:type="dxa"/>
            <w:vMerge/>
            <w:tcBorders>
              <w:top w:val="nil"/>
              <w:left w:val="single" w:sz="4" w:space="0" w:color="auto"/>
              <w:bottom w:val="nil"/>
              <w:right w:val="single" w:sz="4" w:space="0" w:color="auto"/>
            </w:tcBorders>
            <w:vAlign w:val="center"/>
            <w:hideMark/>
          </w:tcPr>
          <w:p w14:paraId="5F71386C" w14:textId="77777777" w:rsidR="00466CE3" w:rsidRPr="00CC27D9" w:rsidRDefault="00466CE3" w:rsidP="00466CE3">
            <w:pPr>
              <w:widowControl/>
              <w:autoSpaceDE/>
              <w:autoSpaceDN/>
              <w:rPr>
                <w:rFonts w:ascii="Calibri" w:hAnsi="Calibri" w:cs="Calibri"/>
                <w:sz w:val="18"/>
                <w:szCs w:val="18"/>
              </w:rPr>
            </w:pPr>
          </w:p>
        </w:tc>
        <w:tc>
          <w:tcPr>
            <w:tcW w:w="1331" w:type="dxa"/>
            <w:vMerge/>
            <w:tcBorders>
              <w:top w:val="nil"/>
              <w:left w:val="single" w:sz="4" w:space="0" w:color="auto"/>
              <w:bottom w:val="nil"/>
              <w:right w:val="single" w:sz="4" w:space="0" w:color="auto"/>
            </w:tcBorders>
            <w:vAlign w:val="center"/>
            <w:hideMark/>
          </w:tcPr>
          <w:p w14:paraId="158E5E87" w14:textId="77777777" w:rsidR="00466CE3" w:rsidRPr="00CC27D9" w:rsidRDefault="00466CE3" w:rsidP="00466CE3">
            <w:pPr>
              <w:widowControl/>
              <w:autoSpaceDE/>
              <w:autoSpaceDN/>
              <w:rPr>
                <w:rFonts w:ascii="Calibri" w:hAnsi="Calibri" w:cs="Calibri"/>
                <w:sz w:val="18"/>
                <w:szCs w:val="18"/>
              </w:rPr>
            </w:pPr>
          </w:p>
        </w:tc>
        <w:tc>
          <w:tcPr>
            <w:tcW w:w="1359" w:type="dxa"/>
            <w:tcBorders>
              <w:top w:val="nil"/>
              <w:left w:val="nil"/>
              <w:bottom w:val="nil"/>
              <w:right w:val="single" w:sz="4" w:space="0" w:color="auto"/>
            </w:tcBorders>
            <w:shd w:val="clear" w:color="auto" w:fill="auto"/>
            <w:hideMark/>
          </w:tcPr>
          <w:p w14:paraId="11CD2BF9"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Conduct  By-Elections operations and Print elections report</w:t>
            </w:r>
          </w:p>
        </w:tc>
        <w:tc>
          <w:tcPr>
            <w:tcW w:w="798" w:type="dxa"/>
            <w:tcBorders>
              <w:top w:val="nil"/>
              <w:left w:val="nil"/>
              <w:bottom w:val="nil"/>
              <w:right w:val="single" w:sz="4" w:space="0" w:color="auto"/>
            </w:tcBorders>
            <w:shd w:val="clear" w:color="auto" w:fill="auto"/>
            <w:hideMark/>
          </w:tcPr>
          <w:p w14:paraId="071CBB83" w14:textId="77777777" w:rsidR="00466CE3" w:rsidRPr="00CC27D9" w:rsidRDefault="00466CE3" w:rsidP="00466CE3">
            <w:pPr>
              <w:widowControl/>
              <w:autoSpaceDE/>
              <w:autoSpaceDN/>
              <w:jc w:val="center"/>
              <w:rPr>
                <w:rFonts w:ascii="Calibri" w:hAnsi="Calibri" w:cs="Calibri"/>
                <w:color w:val="000000"/>
                <w:sz w:val="18"/>
                <w:szCs w:val="18"/>
              </w:rPr>
            </w:pPr>
            <w:r w:rsidRPr="00CC27D9">
              <w:rPr>
                <w:rFonts w:ascii="Calibri" w:hAnsi="Calibri" w:cs="Calibri"/>
                <w:color w:val="000000"/>
                <w:sz w:val="18"/>
                <w:szCs w:val="18"/>
              </w:rPr>
              <w:t xml:space="preserve"> ODES </w:t>
            </w:r>
          </w:p>
        </w:tc>
        <w:tc>
          <w:tcPr>
            <w:tcW w:w="1543" w:type="dxa"/>
            <w:tcBorders>
              <w:top w:val="nil"/>
              <w:left w:val="nil"/>
              <w:bottom w:val="single" w:sz="4" w:space="0" w:color="auto"/>
              <w:right w:val="single" w:sz="8" w:space="0" w:color="auto"/>
            </w:tcBorders>
            <w:shd w:val="clear" w:color="000000" w:fill="FFFFFF"/>
            <w:hideMark/>
          </w:tcPr>
          <w:p w14:paraId="74525213" w14:textId="0D60C3F6"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79,113,880</w:t>
            </w:r>
          </w:p>
        </w:tc>
      </w:tr>
      <w:tr w:rsidR="00466CE3" w:rsidRPr="00CC27D9" w14:paraId="36C7B229" w14:textId="77777777" w:rsidTr="00466CE3">
        <w:trPr>
          <w:trHeight w:val="218"/>
        </w:trPr>
        <w:tc>
          <w:tcPr>
            <w:tcW w:w="467" w:type="dxa"/>
            <w:vMerge/>
            <w:tcBorders>
              <w:top w:val="single" w:sz="4" w:space="0" w:color="auto"/>
              <w:left w:val="single" w:sz="8" w:space="0" w:color="auto"/>
              <w:right w:val="single" w:sz="4" w:space="0" w:color="auto"/>
            </w:tcBorders>
            <w:vAlign w:val="center"/>
            <w:hideMark/>
          </w:tcPr>
          <w:p w14:paraId="11CAE4DB" w14:textId="77777777" w:rsidR="00466CE3" w:rsidRPr="00EC24E3" w:rsidRDefault="00466CE3" w:rsidP="00466CE3">
            <w:pPr>
              <w:widowControl/>
              <w:autoSpaceDE/>
              <w:autoSpaceDN/>
              <w:rPr>
                <w:rFonts w:ascii="Calibri" w:hAnsi="Calibri" w:cs="Calibri"/>
                <w:b/>
                <w:bCs/>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2FBA4DB9" w14:textId="77777777" w:rsidR="00466CE3" w:rsidRPr="00CC27D9" w:rsidRDefault="00466CE3" w:rsidP="00466CE3">
            <w:pPr>
              <w:widowControl/>
              <w:autoSpaceDE/>
              <w:autoSpaceDN/>
              <w:rPr>
                <w:rFonts w:ascii="Calibri" w:hAnsi="Calibri" w:cs="Calibri"/>
                <w:sz w:val="18"/>
                <w:szCs w:val="18"/>
              </w:rPr>
            </w:pPr>
          </w:p>
        </w:tc>
        <w:tc>
          <w:tcPr>
            <w:tcW w:w="11750" w:type="dxa"/>
            <w:gridSpan w:val="9"/>
            <w:tcBorders>
              <w:top w:val="single" w:sz="4" w:space="0" w:color="auto"/>
              <w:left w:val="nil"/>
              <w:bottom w:val="nil"/>
              <w:right w:val="single" w:sz="4" w:space="0" w:color="auto"/>
            </w:tcBorders>
            <w:shd w:val="clear" w:color="auto" w:fill="DBE5F1" w:themeFill="accent1" w:themeFillTint="33"/>
            <w:hideMark/>
          </w:tcPr>
          <w:p w14:paraId="19447379" w14:textId="77777777" w:rsidR="00466CE3" w:rsidRPr="00EC24E3" w:rsidRDefault="00466CE3" w:rsidP="00466CE3">
            <w:pPr>
              <w:widowControl/>
              <w:autoSpaceDE/>
              <w:autoSpaceDN/>
              <w:rPr>
                <w:rFonts w:ascii="Calibri" w:hAnsi="Calibri" w:cs="Calibri"/>
                <w:b/>
                <w:bCs/>
                <w:color w:val="000000"/>
                <w:sz w:val="20"/>
                <w:szCs w:val="20"/>
              </w:rPr>
            </w:pPr>
            <w:r w:rsidRPr="00EC24E3">
              <w:rPr>
                <w:rFonts w:ascii="Calibri" w:hAnsi="Calibri" w:cs="Calibri"/>
                <w:b/>
                <w:bCs/>
                <w:color w:val="000000"/>
                <w:sz w:val="20"/>
                <w:szCs w:val="20"/>
              </w:rPr>
              <w:t>Sub-Total By-Elections</w:t>
            </w:r>
          </w:p>
        </w:tc>
        <w:tc>
          <w:tcPr>
            <w:tcW w:w="1543" w:type="dxa"/>
            <w:tcBorders>
              <w:top w:val="nil"/>
              <w:left w:val="nil"/>
              <w:bottom w:val="nil"/>
              <w:right w:val="single" w:sz="8" w:space="0" w:color="auto"/>
            </w:tcBorders>
            <w:shd w:val="clear" w:color="auto" w:fill="DBE5F1" w:themeFill="accent1" w:themeFillTint="33"/>
            <w:hideMark/>
          </w:tcPr>
          <w:p w14:paraId="720EA473" w14:textId="43D80E27" w:rsidR="00466CE3" w:rsidRPr="00540094" w:rsidRDefault="00466CE3" w:rsidP="00466CE3">
            <w:pPr>
              <w:widowControl/>
              <w:autoSpaceDE/>
              <w:autoSpaceDN/>
              <w:jc w:val="center"/>
              <w:rPr>
                <w:rFonts w:ascii="Calibri" w:hAnsi="Calibri" w:cs="Calibri"/>
                <w:b/>
                <w:bCs/>
                <w:sz w:val="20"/>
                <w:szCs w:val="20"/>
              </w:rPr>
            </w:pPr>
            <w:r w:rsidRPr="00540094">
              <w:rPr>
                <w:rFonts w:ascii="Calibri" w:hAnsi="Calibri" w:cs="Calibri"/>
                <w:b/>
                <w:bCs/>
                <w:sz w:val="20"/>
                <w:szCs w:val="20"/>
              </w:rPr>
              <w:t>95,867,500</w:t>
            </w:r>
          </w:p>
        </w:tc>
      </w:tr>
      <w:tr w:rsidR="00466CE3" w:rsidRPr="00CC27D9" w14:paraId="78409308" w14:textId="77777777" w:rsidTr="00466CE3">
        <w:trPr>
          <w:trHeight w:val="252"/>
        </w:trPr>
        <w:tc>
          <w:tcPr>
            <w:tcW w:w="467" w:type="dxa"/>
            <w:tcBorders>
              <w:left w:val="single" w:sz="8" w:space="0" w:color="auto"/>
              <w:right w:val="nil"/>
            </w:tcBorders>
            <w:shd w:val="clear" w:color="auto" w:fill="auto"/>
            <w:textDirection w:val="btLr"/>
            <w:hideMark/>
          </w:tcPr>
          <w:p w14:paraId="260A9567" w14:textId="77777777" w:rsidR="00466CE3" w:rsidRPr="00EC24E3" w:rsidRDefault="00466CE3" w:rsidP="00466CE3">
            <w:pPr>
              <w:widowControl/>
              <w:autoSpaceDE/>
              <w:autoSpaceDN/>
              <w:rPr>
                <w:rFonts w:ascii="Calibri" w:hAnsi="Calibri" w:cs="Calibri"/>
                <w:b/>
                <w:bCs/>
                <w:sz w:val="20"/>
                <w:szCs w:val="20"/>
              </w:rPr>
            </w:pPr>
            <w:r w:rsidRPr="00EC24E3">
              <w:rPr>
                <w:rFonts w:ascii="Calibri" w:hAnsi="Calibri" w:cs="Calibri"/>
                <w:b/>
                <w:bCs/>
                <w:sz w:val="20"/>
                <w:szCs w:val="20"/>
              </w:rPr>
              <w:t> </w:t>
            </w:r>
          </w:p>
        </w:tc>
        <w:tc>
          <w:tcPr>
            <w:tcW w:w="12375"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F126755" w14:textId="77777777" w:rsidR="00466CE3" w:rsidRPr="00EC24E3" w:rsidRDefault="00466CE3" w:rsidP="00466CE3">
            <w:pPr>
              <w:widowControl/>
              <w:autoSpaceDE/>
              <w:autoSpaceDN/>
              <w:rPr>
                <w:rFonts w:ascii="Calibri" w:hAnsi="Calibri" w:cs="Calibri"/>
                <w:b/>
                <w:bCs/>
                <w:sz w:val="20"/>
                <w:szCs w:val="20"/>
              </w:rPr>
            </w:pPr>
            <w:r w:rsidRPr="00EC24E3">
              <w:rPr>
                <w:rFonts w:ascii="Calibri" w:hAnsi="Calibri" w:cs="Calibri"/>
                <w:b/>
                <w:bCs/>
                <w:sz w:val="20"/>
                <w:szCs w:val="20"/>
              </w:rPr>
              <w:t>CIVIC EDUCATION ON ELECTIONS</w:t>
            </w:r>
          </w:p>
        </w:tc>
        <w:tc>
          <w:tcPr>
            <w:tcW w:w="1543" w:type="dxa"/>
            <w:tcBorders>
              <w:top w:val="single" w:sz="4" w:space="0" w:color="auto"/>
              <w:left w:val="nil"/>
              <w:bottom w:val="single" w:sz="4" w:space="0" w:color="auto"/>
              <w:right w:val="single" w:sz="4" w:space="0" w:color="auto"/>
            </w:tcBorders>
            <w:shd w:val="clear" w:color="auto" w:fill="FDE9D9" w:themeFill="accent6" w:themeFillTint="33"/>
            <w:hideMark/>
          </w:tcPr>
          <w:p w14:paraId="00131CB2" w14:textId="6EF7F502" w:rsidR="00466CE3" w:rsidRPr="001E1176" w:rsidRDefault="00466CE3" w:rsidP="00466CE3">
            <w:pPr>
              <w:widowControl/>
              <w:autoSpaceDE/>
              <w:autoSpaceDN/>
              <w:jc w:val="center"/>
              <w:rPr>
                <w:rFonts w:ascii="Calibri" w:hAnsi="Calibri" w:cs="Calibri"/>
                <w:b/>
                <w:bCs/>
                <w:sz w:val="20"/>
                <w:szCs w:val="20"/>
              </w:rPr>
            </w:pPr>
            <w:r w:rsidRPr="001E1176">
              <w:rPr>
                <w:rFonts w:ascii="Calibri" w:hAnsi="Calibri" w:cs="Calibri"/>
                <w:b/>
                <w:bCs/>
                <w:sz w:val="20"/>
                <w:szCs w:val="20"/>
              </w:rPr>
              <w:t>556,124,136</w:t>
            </w:r>
          </w:p>
        </w:tc>
      </w:tr>
      <w:tr w:rsidR="00466CE3" w:rsidRPr="00CC27D9" w14:paraId="362F2FB0" w14:textId="77777777" w:rsidTr="00466CE3">
        <w:trPr>
          <w:trHeight w:val="984"/>
        </w:trPr>
        <w:tc>
          <w:tcPr>
            <w:tcW w:w="467" w:type="dxa"/>
            <w:tcBorders>
              <w:left w:val="single" w:sz="8" w:space="0" w:color="auto"/>
              <w:bottom w:val="nil"/>
              <w:right w:val="single" w:sz="4" w:space="0" w:color="auto"/>
            </w:tcBorders>
            <w:shd w:val="clear" w:color="000000" w:fill="FFFFFF"/>
            <w:textDirection w:val="btLr"/>
            <w:hideMark/>
          </w:tcPr>
          <w:p w14:paraId="605586DA" w14:textId="77777777" w:rsidR="00466CE3" w:rsidRPr="00EC24E3" w:rsidRDefault="00466CE3" w:rsidP="00466CE3">
            <w:pPr>
              <w:widowControl/>
              <w:autoSpaceDE/>
              <w:autoSpaceDN/>
              <w:rPr>
                <w:rFonts w:ascii="Calibri" w:hAnsi="Calibri" w:cs="Calibri"/>
                <w:color w:val="FF0000"/>
                <w:sz w:val="20"/>
                <w:szCs w:val="20"/>
              </w:rPr>
            </w:pPr>
            <w:r w:rsidRPr="00EC24E3">
              <w:rPr>
                <w:rFonts w:ascii="Calibri" w:hAnsi="Calibri" w:cs="Calibri"/>
                <w:color w:val="FF0000"/>
                <w:sz w:val="20"/>
                <w:szCs w:val="20"/>
              </w:rPr>
              <w:t> </w:t>
            </w:r>
          </w:p>
        </w:tc>
        <w:tc>
          <w:tcPr>
            <w:tcW w:w="6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C2344DE" w14:textId="77777777" w:rsidR="00466CE3" w:rsidRPr="00CC27D9" w:rsidRDefault="00466CE3" w:rsidP="00466CE3">
            <w:pPr>
              <w:widowControl/>
              <w:autoSpaceDE/>
              <w:autoSpaceDN/>
              <w:jc w:val="center"/>
              <w:rPr>
                <w:rFonts w:ascii="Calibri" w:hAnsi="Calibri" w:cs="Calibri"/>
                <w:b/>
                <w:bCs/>
                <w:sz w:val="18"/>
                <w:szCs w:val="18"/>
              </w:rPr>
            </w:pPr>
            <w:r w:rsidRPr="00CC27D9">
              <w:rPr>
                <w:rFonts w:ascii="Calibri" w:hAnsi="Calibri" w:cs="Calibri"/>
                <w:b/>
                <w:bCs/>
                <w:sz w:val="18"/>
                <w:szCs w:val="18"/>
              </w:rPr>
              <w:t>CIVIC EDUCATION ON ELECTIONS</w:t>
            </w:r>
          </w:p>
        </w:tc>
        <w:tc>
          <w:tcPr>
            <w:tcW w:w="1069" w:type="dxa"/>
            <w:vMerge w:val="restart"/>
            <w:tcBorders>
              <w:top w:val="nil"/>
              <w:left w:val="single" w:sz="4" w:space="0" w:color="auto"/>
              <w:bottom w:val="single" w:sz="4" w:space="0" w:color="000000"/>
              <w:right w:val="single" w:sz="4" w:space="0" w:color="auto"/>
            </w:tcBorders>
            <w:shd w:val="clear" w:color="000000" w:fill="FFFFFF"/>
            <w:textDirection w:val="btLr"/>
            <w:hideMark/>
          </w:tcPr>
          <w:p w14:paraId="0015D32B" w14:textId="77777777" w:rsidR="00466CE3" w:rsidRPr="00EC24E3" w:rsidRDefault="00466CE3" w:rsidP="00466CE3">
            <w:pPr>
              <w:widowControl/>
              <w:autoSpaceDE/>
              <w:autoSpaceDN/>
              <w:rPr>
                <w:rFonts w:ascii="Calibri" w:hAnsi="Calibri" w:cs="Calibri"/>
                <w:b/>
                <w:bCs/>
                <w:i/>
                <w:iCs/>
                <w:sz w:val="20"/>
                <w:szCs w:val="20"/>
              </w:rPr>
            </w:pPr>
            <w:r w:rsidRPr="00EC24E3">
              <w:rPr>
                <w:rFonts w:ascii="Calibri" w:hAnsi="Calibri" w:cs="Calibri"/>
                <w:b/>
                <w:bCs/>
                <w:i/>
                <w:iCs/>
                <w:sz w:val="20"/>
                <w:szCs w:val="20"/>
              </w:rPr>
              <w:t>Annual electoral civic education program prepared and evaluated</w:t>
            </w:r>
          </w:p>
        </w:tc>
        <w:tc>
          <w:tcPr>
            <w:tcW w:w="1619" w:type="dxa"/>
            <w:vMerge w:val="restart"/>
            <w:tcBorders>
              <w:top w:val="nil"/>
              <w:left w:val="single" w:sz="4" w:space="0" w:color="auto"/>
              <w:bottom w:val="single" w:sz="4" w:space="0" w:color="000000"/>
              <w:right w:val="single" w:sz="4" w:space="0" w:color="auto"/>
            </w:tcBorders>
            <w:shd w:val="clear" w:color="auto" w:fill="auto"/>
            <w:hideMark/>
          </w:tcPr>
          <w:p w14:paraId="6052B5EB"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2022-2023 program evaluated and 2023-2024 program and  training manuals  prepared and printed </w:t>
            </w:r>
          </w:p>
        </w:tc>
        <w:tc>
          <w:tcPr>
            <w:tcW w:w="1554" w:type="dxa"/>
            <w:tcBorders>
              <w:top w:val="nil"/>
              <w:left w:val="nil"/>
              <w:bottom w:val="single" w:sz="4" w:space="0" w:color="auto"/>
              <w:right w:val="single" w:sz="4" w:space="0" w:color="auto"/>
            </w:tcBorders>
            <w:shd w:val="clear" w:color="auto" w:fill="auto"/>
            <w:hideMark/>
          </w:tcPr>
          <w:p w14:paraId="6019D309"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Existing 2022-2023 civic education program  </w:t>
            </w:r>
          </w:p>
        </w:tc>
        <w:tc>
          <w:tcPr>
            <w:tcW w:w="1331" w:type="dxa"/>
            <w:tcBorders>
              <w:top w:val="nil"/>
              <w:left w:val="nil"/>
              <w:bottom w:val="single" w:sz="4" w:space="0" w:color="auto"/>
              <w:right w:val="single" w:sz="4" w:space="0" w:color="auto"/>
            </w:tcBorders>
            <w:shd w:val="clear" w:color="000000" w:fill="FFFFFF"/>
            <w:hideMark/>
          </w:tcPr>
          <w:p w14:paraId="59C1DF81"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Election stakeholders evaluation meeting</w:t>
            </w:r>
          </w:p>
        </w:tc>
        <w:tc>
          <w:tcPr>
            <w:tcW w:w="1331" w:type="dxa"/>
            <w:tcBorders>
              <w:top w:val="nil"/>
              <w:left w:val="nil"/>
              <w:bottom w:val="single" w:sz="4" w:space="0" w:color="auto"/>
              <w:right w:val="single" w:sz="4" w:space="0" w:color="auto"/>
            </w:tcBorders>
            <w:shd w:val="clear" w:color="000000" w:fill="FFFFFF"/>
            <w:hideMark/>
          </w:tcPr>
          <w:p w14:paraId="7DA82C8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8" w:type="dxa"/>
            <w:tcBorders>
              <w:top w:val="nil"/>
              <w:left w:val="nil"/>
              <w:bottom w:val="single" w:sz="4" w:space="0" w:color="auto"/>
              <w:right w:val="single" w:sz="4" w:space="0" w:color="auto"/>
            </w:tcBorders>
            <w:shd w:val="clear" w:color="000000" w:fill="FFFFFF"/>
            <w:hideMark/>
          </w:tcPr>
          <w:p w14:paraId="37C140FD"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nil"/>
              <w:left w:val="nil"/>
              <w:bottom w:val="single" w:sz="4" w:space="0" w:color="auto"/>
              <w:right w:val="single" w:sz="4" w:space="0" w:color="auto"/>
            </w:tcBorders>
            <w:shd w:val="clear" w:color="000000" w:fill="FFFFFF"/>
            <w:hideMark/>
          </w:tcPr>
          <w:p w14:paraId="0BE6ECD3"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9" w:type="dxa"/>
            <w:tcBorders>
              <w:top w:val="nil"/>
              <w:left w:val="nil"/>
              <w:bottom w:val="single" w:sz="4" w:space="0" w:color="auto"/>
              <w:right w:val="single" w:sz="4" w:space="0" w:color="auto"/>
            </w:tcBorders>
            <w:shd w:val="clear" w:color="000000" w:fill="FFFFFF"/>
            <w:hideMark/>
          </w:tcPr>
          <w:p w14:paraId="351815FF"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Conduct election civic education program evaluation </w:t>
            </w:r>
          </w:p>
        </w:tc>
        <w:tc>
          <w:tcPr>
            <w:tcW w:w="798" w:type="dxa"/>
            <w:tcBorders>
              <w:top w:val="nil"/>
              <w:left w:val="nil"/>
              <w:bottom w:val="single" w:sz="4" w:space="0" w:color="auto"/>
              <w:right w:val="single" w:sz="4" w:space="0" w:color="auto"/>
            </w:tcBorders>
            <w:shd w:val="clear" w:color="auto" w:fill="auto"/>
            <w:hideMark/>
          </w:tcPr>
          <w:p w14:paraId="7810AC14"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ODES </w:t>
            </w:r>
          </w:p>
        </w:tc>
        <w:tc>
          <w:tcPr>
            <w:tcW w:w="1543" w:type="dxa"/>
            <w:tcBorders>
              <w:top w:val="nil"/>
              <w:left w:val="nil"/>
              <w:bottom w:val="single" w:sz="4" w:space="0" w:color="auto"/>
              <w:right w:val="single" w:sz="8" w:space="0" w:color="auto"/>
            </w:tcBorders>
            <w:shd w:val="clear" w:color="000000" w:fill="FFFFFF"/>
            <w:hideMark/>
          </w:tcPr>
          <w:p w14:paraId="32A6704E" w14:textId="64984CBA"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2,792,828</w:t>
            </w:r>
          </w:p>
        </w:tc>
      </w:tr>
      <w:tr w:rsidR="00466CE3" w:rsidRPr="00CC27D9" w14:paraId="15480912" w14:textId="77777777" w:rsidTr="00466CE3">
        <w:trPr>
          <w:trHeight w:val="1704"/>
        </w:trPr>
        <w:tc>
          <w:tcPr>
            <w:tcW w:w="467" w:type="dxa"/>
            <w:tcBorders>
              <w:top w:val="nil"/>
              <w:left w:val="single" w:sz="8" w:space="0" w:color="auto"/>
              <w:right w:val="single" w:sz="4" w:space="0" w:color="auto"/>
            </w:tcBorders>
            <w:shd w:val="clear" w:color="000000" w:fill="FFFFFF"/>
            <w:textDirection w:val="btLr"/>
            <w:hideMark/>
          </w:tcPr>
          <w:p w14:paraId="4B453420" w14:textId="77777777" w:rsidR="00466CE3" w:rsidRPr="00EC24E3" w:rsidRDefault="00466CE3" w:rsidP="00466CE3">
            <w:pPr>
              <w:widowControl/>
              <w:autoSpaceDE/>
              <w:autoSpaceDN/>
              <w:rPr>
                <w:rFonts w:ascii="Calibri" w:hAnsi="Calibri" w:cs="Calibri"/>
                <w:color w:val="FF0000"/>
                <w:sz w:val="20"/>
                <w:szCs w:val="20"/>
              </w:rPr>
            </w:pPr>
            <w:r w:rsidRPr="00EC24E3">
              <w:rPr>
                <w:rFonts w:ascii="Calibri" w:hAnsi="Calibri" w:cs="Calibri"/>
                <w:color w:val="FF0000"/>
                <w:sz w:val="20"/>
                <w:szCs w:val="20"/>
              </w:rPr>
              <w:t> </w:t>
            </w:r>
          </w:p>
        </w:tc>
        <w:tc>
          <w:tcPr>
            <w:tcW w:w="625" w:type="dxa"/>
            <w:vMerge/>
            <w:tcBorders>
              <w:top w:val="nil"/>
              <w:left w:val="single" w:sz="4" w:space="0" w:color="auto"/>
              <w:bottom w:val="single" w:sz="4" w:space="0" w:color="000000"/>
              <w:right w:val="single" w:sz="4" w:space="0" w:color="auto"/>
            </w:tcBorders>
            <w:vAlign w:val="center"/>
            <w:hideMark/>
          </w:tcPr>
          <w:p w14:paraId="38ED8A84" w14:textId="77777777" w:rsidR="00466CE3" w:rsidRPr="00CC27D9" w:rsidRDefault="00466CE3" w:rsidP="00466CE3">
            <w:pPr>
              <w:widowControl/>
              <w:autoSpaceDE/>
              <w:autoSpaceDN/>
              <w:rPr>
                <w:rFonts w:ascii="Calibri" w:hAnsi="Calibri" w:cs="Calibri"/>
                <w:b/>
                <w:bCs/>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14:paraId="0BE7AA18" w14:textId="77777777" w:rsidR="00466CE3" w:rsidRPr="00EC24E3" w:rsidRDefault="00466CE3" w:rsidP="00466CE3">
            <w:pPr>
              <w:widowControl/>
              <w:autoSpaceDE/>
              <w:autoSpaceDN/>
              <w:rPr>
                <w:rFonts w:ascii="Calibri" w:hAnsi="Calibri" w:cs="Calibri"/>
                <w:b/>
                <w:bCs/>
                <w:i/>
                <w:iCs/>
                <w:sz w:val="20"/>
                <w:szCs w:val="20"/>
              </w:rPr>
            </w:pPr>
          </w:p>
        </w:tc>
        <w:tc>
          <w:tcPr>
            <w:tcW w:w="1619" w:type="dxa"/>
            <w:vMerge/>
            <w:tcBorders>
              <w:top w:val="nil"/>
              <w:left w:val="single" w:sz="4" w:space="0" w:color="auto"/>
              <w:bottom w:val="single" w:sz="4" w:space="0" w:color="000000"/>
              <w:right w:val="single" w:sz="4" w:space="0" w:color="auto"/>
            </w:tcBorders>
            <w:vAlign w:val="center"/>
            <w:hideMark/>
          </w:tcPr>
          <w:p w14:paraId="517520C7" w14:textId="77777777" w:rsidR="00466CE3" w:rsidRPr="00CC27D9" w:rsidRDefault="00466CE3" w:rsidP="00466CE3">
            <w:pPr>
              <w:widowControl/>
              <w:autoSpaceDE/>
              <w:autoSpaceDN/>
              <w:rPr>
                <w:rFonts w:ascii="Calibri" w:hAnsi="Calibri" w:cs="Calibri"/>
                <w:sz w:val="18"/>
                <w:szCs w:val="18"/>
              </w:rPr>
            </w:pPr>
          </w:p>
        </w:tc>
        <w:tc>
          <w:tcPr>
            <w:tcW w:w="1554" w:type="dxa"/>
            <w:tcBorders>
              <w:top w:val="nil"/>
              <w:left w:val="nil"/>
              <w:bottom w:val="single" w:sz="4" w:space="0" w:color="auto"/>
              <w:right w:val="single" w:sz="4" w:space="0" w:color="auto"/>
            </w:tcBorders>
            <w:shd w:val="clear" w:color="auto" w:fill="auto"/>
            <w:hideMark/>
          </w:tcPr>
          <w:p w14:paraId="157745C4"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Existing survey report on civic and voter education                                        </w:t>
            </w:r>
          </w:p>
        </w:tc>
        <w:tc>
          <w:tcPr>
            <w:tcW w:w="1331" w:type="dxa"/>
            <w:tcBorders>
              <w:top w:val="nil"/>
              <w:left w:val="nil"/>
              <w:bottom w:val="single" w:sz="4" w:space="0" w:color="auto"/>
              <w:right w:val="nil"/>
            </w:tcBorders>
            <w:shd w:val="clear" w:color="000000" w:fill="FFFFFF"/>
            <w:hideMark/>
          </w:tcPr>
          <w:p w14:paraId="1BBC3105"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Preparation of training manuals</w:t>
            </w:r>
          </w:p>
        </w:tc>
        <w:tc>
          <w:tcPr>
            <w:tcW w:w="1331" w:type="dxa"/>
            <w:tcBorders>
              <w:top w:val="nil"/>
              <w:left w:val="single" w:sz="4" w:space="0" w:color="auto"/>
              <w:bottom w:val="single" w:sz="4" w:space="0" w:color="auto"/>
              <w:right w:val="nil"/>
            </w:tcBorders>
            <w:shd w:val="clear" w:color="000000" w:fill="FFFFFF"/>
            <w:hideMark/>
          </w:tcPr>
          <w:p w14:paraId="1DB144DD"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Revision and approval of training manuals</w:t>
            </w:r>
          </w:p>
        </w:tc>
        <w:tc>
          <w:tcPr>
            <w:tcW w:w="1358" w:type="dxa"/>
            <w:tcBorders>
              <w:top w:val="nil"/>
              <w:left w:val="single" w:sz="4" w:space="0" w:color="auto"/>
              <w:bottom w:val="single" w:sz="4" w:space="0" w:color="auto"/>
              <w:right w:val="single" w:sz="4" w:space="0" w:color="auto"/>
            </w:tcBorders>
            <w:shd w:val="clear" w:color="000000" w:fill="FFFFFF"/>
            <w:hideMark/>
          </w:tcPr>
          <w:p w14:paraId="34ABA708"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*Printing of 10,000 copies training manuals            *Distribution of training manuals</w:t>
            </w:r>
          </w:p>
        </w:tc>
        <w:tc>
          <w:tcPr>
            <w:tcW w:w="1331" w:type="dxa"/>
            <w:tcBorders>
              <w:top w:val="nil"/>
              <w:left w:val="nil"/>
              <w:bottom w:val="single" w:sz="4" w:space="0" w:color="auto"/>
              <w:right w:val="single" w:sz="4" w:space="0" w:color="auto"/>
            </w:tcBorders>
            <w:shd w:val="clear" w:color="000000" w:fill="FFFFFF"/>
            <w:hideMark/>
          </w:tcPr>
          <w:p w14:paraId="3833A218"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Distribution of training manuals</w:t>
            </w:r>
          </w:p>
        </w:tc>
        <w:tc>
          <w:tcPr>
            <w:tcW w:w="1359" w:type="dxa"/>
            <w:tcBorders>
              <w:top w:val="nil"/>
              <w:left w:val="nil"/>
              <w:bottom w:val="single" w:sz="4" w:space="0" w:color="auto"/>
              <w:right w:val="single" w:sz="4" w:space="0" w:color="auto"/>
            </w:tcBorders>
            <w:shd w:val="clear" w:color="000000" w:fill="FFFFFF"/>
            <w:hideMark/>
          </w:tcPr>
          <w:p w14:paraId="2FDE316F"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Prepare electoral civic education program and training manuals</w:t>
            </w:r>
          </w:p>
        </w:tc>
        <w:tc>
          <w:tcPr>
            <w:tcW w:w="798" w:type="dxa"/>
            <w:tcBorders>
              <w:top w:val="nil"/>
              <w:left w:val="nil"/>
              <w:bottom w:val="single" w:sz="4" w:space="0" w:color="auto"/>
              <w:right w:val="single" w:sz="4" w:space="0" w:color="auto"/>
            </w:tcBorders>
            <w:shd w:val="clear" w:color="auto" w:fill="auto"/>
            <w:hideMark/>
          </w:tcPr>
          <w:p w14:paraId="7A1B4A6F"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ODES </w:t>
            </w:r>
          </w:p>
        </w:tc>
        <w:tc>
          <w:tcPr>
            <w:tcW w:w="1543" w:type="dxa"/>
            <w:tcBorders>
              <w:top w:val="nil"/>
              <w:left w:val="nil"/>
              <w:bottom w:val="single" w:sz="4" w:space="0" w:color="auto"/>
              <w:right w:val="single" w:sz="8" w:space="0" w:color="auto"/>
            </w:tcBorders>
            <w:shd w:val="clear" w:color="000000" w:fill="FFFFFF"/>
            <w:hideMark/>
          </w:tcPr>
          <w:p w14:paraId="04037FBC" w14:textId="24160E6E"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30,776,430</w:t>
            </w:r>
          </w:p>
        </w:tc>
      </w:tr>
      <w:tr w:rsidR="00466CE3" w:rsidRPr="00CC27D9" w14:paraId="5D31E273" w14:textId="77777777" w:rsidTr="00466CE3">
        <w:trPr>
          <w:trHeight w:val="264"/>
        </w:trPr>
        <w:tc>
          <w:tcPr>
            <w:tcW w:w="467" w:type="dxa"/>
            <w:tcBorders>
              <w:top w:val="nil"/>
              <w:left w:val="single" w:sz="8" w:space="0" w:color="auto"/>
              <w:bottom w:val="single" w:sz="4" w:space="0" w:color="auto"/>
              <w:right w:val="single" w:sz="4" w:space="0" w:color="auto"/>
            </w:tcBorders>
            <w:shd w:val="clear" w:color="000000" w:fill="FFFFFF"/>
            <w:textDirection w:val="btLr"/>
            <w:hideMark/>
          </w:tcPr>
          <w:p w14:paraId="0790ACBE" w14:textId="77777777" w:rsidR="00466CE3" w:rsidRPr="00EC24E3" w:rsidRDefault="00466CE3" w:rsidP="00466CE3">
            <w:pPr>
              <w:widowControl/>
              <w:autoSpaceDE/>
              <w:autoSpaceDN/>
              <w:rPr>
                <w:rFonts w:ascii="Calibri" w:hAnsi="Calibri" w:cs="Calibri"/>
                <w:color w:val="FF0000"/>
                <w:sz w:val="20"/>
                <w:szCs w:val="20"/>
              </w:rPr>
            </w:pPr>
            <w:r w:rsidRPr="00EC24E3">
              <w:rPr>
                <w:rFonts w:ascii="Calibri" w:hAnsi="Calibri" w:cs="Calibri"/>
                <w:color w:val="FF0000"/>
                <w:sz w:val="20"/>
                <w:szCs w:val="20"/>
              </w:rPr>
              <w:t> </w:t>
            </w:r>
          </w:p>
        </w:tc>
        <w:tc>
          <w:tcPr>
            <w:tcW w:w="625" w:type="dxa"/>
            <w:vMerge/>
            <w:tcBorders>
              <w:top w:val="nil"/>
              <w:left w:val="single" w:sz="4" w:space="0" w:color="auto"/>
              <w:bottom w:val="single" w:sz="4" w:space="0" w:color="000000"/>
              <w:right w:val="single" w:sz="4" w:space="0" w:color="auto"/>
            </w:tcBorders>
            <w:vAlign w:val="center"/>
            <w:hideMark/>
          </w:tcPr>
          <w:p w14:paraId="543FA726" w14:textId="77777777" w:rsidR="00466CE3" w:rsidRPr="00CC27D9" w:rsidRDefault="00466CE3" w:rsidP="00466CE3">
            <w:pPr>
              <w:widowControl/>
              <w:autoSpaceDE/>
              <w:autoSpaceDN/>
              <w:rPr>
                <w:rFonts w:ascii="Calibri" w:hAnsi="Calibri" w:cs="Calibri"/>
                <w:b/>
                <w:bCs/>
                <w:sz w:val="18"/>
                <w:szCs w:val="18"/>
              </w:rPr>
            </w:pPr>
          </w:p>
        </w:tc>
        <w:tc>
          <w:tcPr>
            <w:tcW w:w="11750" w:type="dxa"/>
            <w:gridSpan w:val="9"/>
            <w:tcBorders>
              <w:top w:val="single" w:sz="4" w:space="0" w:color="auto"/>
              <w:left w:val="nil"/>
              <w:bottom w:val="single" w:sz="4" w:space="0" w:color="auto"/>
              <w:right w:val="single" w:sz="4" w:space="0" w:color="000000"/>
            </w:tcBorders>
            <w:shd w:val="clear" w:color="auto" w:fill="DBE5F1" w:themeFill="accent1" w:themeFillTint="33"/>
            <w:hideMark/>
          </w:tcPr>
          <w:p w14:paraId="28FC4A80" w14:textId="77777777" w:rsidR="00466CE3" w:rsidRPr="00EC24E3" w:rsidRDefault="00466CE3" w:rsidP="00466CE3">
            <w:pPr>
              <w:widowControl/>
              <w:autoSpaceDE/>
              <w:autoSpaceDN/>
              <w:rPr>
                <w:rFonts w:ascii="Calibri" w:hAnsi="Calibri" w:cs="Calibri"/>
                <w:b/>
                <w:bCs/>
                <w:i/>
                <w:iCs/>
                <w:sz w:val="20"/>
                <w:szCs w:val="20"/>
              </w:rPr>
            </w:pPr>
            <w:r w:rsidRPr="00EC24E3">
              <w:rPr>
                <w:rFonts w:ascii="Calibri" w:hAnsi="Calibri" w:cs="Calibri"/>
                <w:b/>
                <w:bCs/>
                <w:i/>
                <w:iCs/>
                <w:sz w:val="20"/>
                <w:szCs w:val="20"/>
              </w:rPr>
              <w:t>Sub-Total Annual electoral civic education program prepared and evaluated</w:t>
            </w:r>
          </w:p>
        </w:tc>
        <w:tc>
          <w:tcPr>
            <w:tcW w:w="1543" w:type="dxa"/>
            <w:tcBorders>
              <w:top w:val="nil"/>
              <w:left w:val="nil"/>
              <w:bottom w:val="single" w:sz="4" w:space="0" w:color="auto"/>
              <w:right w:val="single" w:sz="8" w:space="0" w:color="auto"/>
            </w:tcBorders>
            <w:shd w:val="clear" w:color="auto" w:fill="DBE5F1" w:themeFill="accent1" w:themeFillTint="33"/>
            <w:hideMark/>
          </w:tcPr>
          <w:p w14:paraId="71C2E757" w14:textId="5D2CDF42" w:rsidR="00466CE3" w:rsidRPr="00540094" w:rsidRDefault="00466CE3" w:rsidP="00466CE3">
            <w:pPr>
              <w:widowControl/>
              <w:autoSpaceDE/>
              <w:autoSpaceDN/>
              <w:jc w:val="center"/>
              <w:rPr>
                <w:rFonts w:ascii="Calibri" w:hAnsi="Calibri" w:cs="Calibri"/>
                <w:b/>
                <w:bCs/>
                <w:i/>
                <w:iCs/>
                <w:sz w:val="20"/>
                <w:szCs w:val="20"/>
              </w:rPr>
            </w:pPr>
            <w:r w:rsidRPr="00540094">
              <w:rPr>
                <w:rFonts w:ascii="Calibri" w:hAnsi="Calibri" w:cs="Calibri"/>
                <w:b/>
                <w:bCs/>
                <w:i/>
                <w:iCs/>
                <w:sz w:val="20"/>
                <w:szCs w:val="20"/>
              </w:rPr>
              <w:t>33,569,258</w:t>
            </w:r>
          </w:p>
        </w:tc>
      </w:tr>
      <w:tr w:rsidR="00466CE3" w:rsidRPr="00CC27D9" w14:paraId="7EAD2D7B" w14:textId="77777777" w:rsidTr="00466CE3">
        <w:trPr>
          <w:trHeight w:val="1500"/>
        </w:trPr>
        <w:tc>
          <w:tcPr>
            <w:tcW w:w="467" w:type="dxa"/>
            <w:tcBorders>
              <w:top w:val="single" w:sz="4" w:space="0" w:color="auto"/>
              <w:left w:val="single" w:sz="8" w:space="0" w:color="auto"/>
              <w:bottom w:val="nil"/>
              <w:right w:val="single" w:sz="4" w:space="0" w:color="auto"/>
            </w:tcBorders>
            <w:shd w:val="clear" w:color="000000" w:fill="FFFFFF"/>
            <w:textDirection w:val="btLr"/>
            <w:hideMark/>
          </w:tcPr>
          <w:p w14:paraId="5DC93AB4" w14:textId="77777777" w:rsidR="00466CE3" w:rsidRPr="00EC24E3" w:rsidRDefault="00466CE3" w:rsidP="00466CE3">
            <w:pPr>
              <w:widowControl/>
              <w:autoSpaceDE/>
              <w:autoSpaceDN/>
              <w:rPr>
                <w:rFonts w:ascii="Calibri" w:hAnsi="Calibri" w:cs="Calibri"/>
                <w:color w:val="FF0000"/>
                <w:sz w:val="20"/>
                <w:szCs w:val="20"/>
              </w:rPr>
            </w:pPr>
            <w:r w:rsidRPr="00EC24E3">
              <w:rPr>
                <w:rFonts w:ascii="Calibri" w:hAnsi="Calibri" w:cs="Calibri"/>
                <w:color w:val="FF0000"/>
                <w:sz w:val="20"/>
                <w:szCs w:val="20"/>
              </w:rPr>
              <w:t> </w:t>
            </w:r>
          </w:p>
        </w:tc>
        <w:tc>
          <w:tcPr>
            <w:tcW w:w="625" w:type="dxa"/>
            <w:vMerge/>
            <w:tcBorders>
              <w:top w:val="nil"/>
              <w:left w:val="single" w:sz="4" w:space="0" w:color="auto"/>
              <w:bottom w:val="single" w:sz="4" w:space="0" w:color="000000"/>
              <w:right w:val="single" w:sz="4" w:space="0" w:color="auto"/>
            </w:tcBorders>
            <w:vAlign w:val="center"/>
            <w:hideMark/>
          </w:tcPr>
          <w:p w14:paraId="0BDDFEEF" w14:textId="77777777" w:rsidR="00466CE3" w:rsidRPr="00CC27D9" w:rsidRDefault="00466CE3" w:rsidP="00466CE3">
            <w:pPr>
              <w:widowControl/>
              <w:autoSpaceDE/>
              <w:autoSpaceDN/>
              <w:rPr>
                <w:rFonts w:ascii="Calibri" w:hAnsi="Calibri" w:cs="Calibri"/>
                <w:b/>
                <w:bCs/>
                <w:sz w:val="18"/>
                <w:szCs w:val="18"/>
              </w:rPr>
            </w:pPr>
          </w:p>
        </w:tc>
        <w:tc>
          <w:tcPr>
            <w:tcW w:w="1069" w:type="dxa"/>
            <w:vMerge w:val="restart"/>
            <w:tcBorders>
              <w:top w:val="single" w:sz="4" w:space="0" w:color="auto"/>
              <w:left w:val="single" w:sz="4" w:space="0" w:color="auto"/>
              <w:right w:val="single" w:sz="4" w:space="0" w:color="auto"/>
            </w:tcBorders>
            <w:shd w:val="clear" w:color="000000" w:fill="FFFFFF"/>
            <w:textDirection w:val="btLr"/>
            <w:hideMark/>
          </w:tcPr>
          <w:p w14:paraId="5E89CDBF" w14:textId="20EE917B" w:rsidR="00466CE3" w:rsidRPr="00EC24E3" w:rsidRDefault="00466CE3" w:rsidP="00466CE3">
            <w:pPr>
              <w:widowControl/>
              <w:autoSpaceDE/>
              <w:autoSpaceDN/>
              <w:jc w:val="center"/>
              <w:rPr>
                <w:rFonts w:ascii="Calibri" w:hAnsi="Calibri" w:cs="Calibri"/>
                <w:b/>
                <w:bCs/>
                <w:i/>
                <w:iCs/>
                <w:color w:val="000000"/>
                <w:sz w:val="20"/>
                <w:szCs w:val="20"/>
              </w:rPr>
            </w:pPr>
            <w:r w:rsidRPr="00EC24E3">
              <w:rPr>
                <w:rFonts w:ascii="Calibri" w:hAnsi="Calibri" w:cs="Calibri"/>
                <w:b/>
                <w:bCs/>
                <w:i/>
                <w:iCs/>
                <w:color w:val="000000"/>
                <w:sz w:val="20"/>
                <w:szCs w:val="20"/>
              </w:rPr>
              <w:t>Modern information, communication and documentation center operationalized and strengthened</w:t>
            </w:r>
          </w:p>
        </w:tc>
        <w:tc>
          <w:tcPr>
            <w:tcW w:w="1619" w:type="dxa"/>
            <w:vMerge w:val="restart"/>
            <w:tcBorders>
              <w:top w:val="nil"/>
              <w:left w:val="single" w:sz="4" w:space="0" w:color="auto"/>
              <w:bottom w:val="nil"/>
              <w:right w:val="single" w:sz="4" w:space="0" w:color="auto"/>
            </w:tcBorders>
            <w:shd w:val="clear" w:color="auto" w:fill="auto"/>
            <w:hideMark/>
          </w:tcPr>
          <w:p w14:paraId="67A6F7B2" w14:textId="11339E86"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The  population in general is sensitized and informed on democracy and electoral processes and documentation center daily managed</w:t>
            </w:r>
          </w:p>
        </w:tc>
        <w:tc>
          <w:tcPr>
            <w:tcW w:w="1554" w:type="dxa"/>
            <w:vMerge w:val="restart"/>
            <w:tcBorders>
              <w:top w:val="nil"/>
              <w:left w:val="single" w:sz="4" w:space="0" w:color="auto"/>
              <w:bottom w:val="nil"/>
              <w:right w:val="single" w:sz="4" w:space="0" w:color="auto"/>
            </w:tcBorders>
            <w:shd w:val="clear" w:color="auto" w:fill="auto"/>
            <w:hideMark/>
          </w:tcPr>
          <w:p w14:paraId="0B79434E"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 xml:space="preserve">*Existing electoral calendars                                      *Existing Communication strategy                                         *Survey report on the impact of civic and voter education on voter's participation  in electoral process in Rwanda    </w:t>
            </w:r>
          </w:p>
        </w:tc>
        <w:tc>
          <w:tcPr>
            <w:tcW w:w="1331" w:type="dxa"/>
            <w:tcBorders>
              <w:top w:val="nil"/>
              <w:left w:val="nil"/>
              <w:bottom w:val="single" w:sz="4" w:space="0" w:color="auto"/>
              <w:right w:val="single" w:sz="4" w:space="0" w:color="auto"/>
            </w:tcBorders>
            <w:shd w:val="clear" w:color="000000" w:fill="FFFFFF"/>
            <w:hideMark/>
          </w:tcPr>
          <w:p w14:paraId="4617C06E"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civic education on Presidential parliamentary  elections</w:t>
            </w:r>
          </w:p>
        </w:tc>
        <w:tc>
          <w:tcPr>
            <w:tcW w:w="1331" w:type="dxa"/>
            <w:tcBorders>
              <w:top w:val="nil"/>
              <w:left w:val="nil"/>
              <w:bottom w:val="single" w:sz="4" w:space="0" w:color="auto"/>
              <w:right w:val="single" w:sz="4" w:space="0" w:color="auto"/>
            </w:tcBorders>
            <w:shd w:val="clear" w:color="000000" w:fill="FFFFFF"/>
            <w:hideMark/>
          </w:tcPr>
          <w:p w14:paraId="183E258A"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General public electoral information</w:t>
            </w:r>
          </w:p>
        </w:tc>
        <w:tc>
          <w:tcPr>
            <w:tcW w:w="1358" w:type="dxa"/>
            <w:tcBorders>
              <w:top w:val="nil"/>
              <w:left w:val="nil"/>
              <w:bottom w:val="single" w:sz="4" w:space="0" w:color="auto"/>
              <w:right w:val="single" w:sz="4" w:space="0" w:color="auto"/>
            </w:tcBorders>
            <w:shd w:val="clear" w:color="000000" w:fill="FFFFFF"/>
            <w:hideMark/>
          </w:tcPr>
          <w:p w14:paraId="2332CFFD"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civic education on presidential and parliamentary elections</w:t>
            </w:r>
          </w:p>
        </w:tc>
        <w:tc>
          <w:tcPr>
            <w:tcW w:w="1331" w:type="dxa"/>
            <w:tcBorders>
              <w:top w:val="nil"/>
              <w:left w:val="nil"/>
              <w:bottom w:val="single" w:sz="4" w:space="0" w:color="auto"/>
              <w:right w:val="single" w:sz="4" w:space="0" w:color="auto"/>
            </w:tcBorders>
            <w:shd w:val="clear" w:color="000000" w:fill="FFFFFF"/>
            <w:hideMark/>
          </w:tcPr>
          <w:p w14:paraId="6F61E0DE"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civic education on presidential, parliamentary and senatorial elections</w:t>
            </w:r>
          </w:p>
        </w:tc>
        <w:tc>
          <w:tcPr>
            <w:tcW w:w="1359" w:type="dxa"/>
            <w:tcBorders>
              <w:top w:val="nil"/>
              <w:left w:val="nil"/>
              <w:bottom w:val="single" w:sz="4" w:space="0" w:color="auto"/>
              <w:right w:val="single" w:sz="4" w:space="0" w:color="auto"/>
            </w:tcBorders>
            <w:shd w:val="clear" w:color="000000" w:fill="FFFFFF"/>
            <w:hideMark/>
          </w:tcPr>
          <w:p w14:paraId="18FC9B30"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Sensitize the population on elections through different communication channels</w:t>
            </w:r>
          </w:p>
        </w:tc>
        <w:tc>
          <w:tcPr>
            <w:tcW w:w="798" w:type="dxa"/>
            <w:tcBorders>
              <w:top w:val="nil"/>
              <w:left w:val="nil"/>
              <w:bottom w:val="single" w:sz="4" w:space="0" w:color="auto"/>
              <w:right w:val="single" w:sz="4" w:space="0" w:color="auto"/>
            </w:tcBorders>
            <w:shd w:val="clear" w:color="auto" w:fill="auto"/>
            <w:hideMark/>
          </w:tcPr>
          <w:p w14:paraId="2DDA41B4" w14:textId="77777777" w:rsidR="00466CE3" w:rsidRPr="00CC27D9" w:rsidRDefault="00466CE3" w:rsidP="00466CE3">
            <w:pPr>
              <w:widowControl/>
              <w:autoSpaceDE/>
              <w:autoSpaceDN/>
              <w:jc w:val="center"/>
              <w:rPr>
                <w:rFonts w:ascii="Calibri" w:hAnsi="Calibri" w:cs="Calibri"/>
                <w:color w:val="000000"/>
                <w:sz w:val="18"/>
                <w:szCs w:val="18"/>
              </w:rPr>
            </w:pPr>
            <w:r w:rsidRPr="00CC27D9">
              <w:rPr>
                <w:rFonts w:ascii="Calibri" w:hAnsi="Calibri" w:cs="Calibri"/>
                <w:color w:val="000000"/>
                <w:sz w:val="18"/>
                <w:szCs w:val="18"/>
              </w:rPr>
              <w:t xml:space="preserve"> PRCO </w:t>
            </w:r>
          </w:p>
        </w:tc>
        <w:tc>
          <w:tcPr>
            <w:tcW w:w="1543" w:type="dxa"/>
            <w:tcBorders>
              <w:top w:val="nil"/>
              <w:left w:val="nil"/>
              <w:bottom w:val="single" w:sz="4" w:space="0" w:color="auto"/>
              <w:right w:val="single" w:sz="8" w:space="0" w:color="auto"/>
            </w:tcBorders>
            <w:shd w:val="clear" w:color="000000" w:fill="FFFFFF"/>
            <w:hideMark/>
          </w:tcPr>
          <w:p w14:paraId="291751E3" w14:textId="7E6BCBCC"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11,135,800</w:t>
            </w:r>
          </w:p>
        </w:tc>
      </w:tr>
      <w:tr w:rsidR="00466CE3" w:rsidRPr="00CC27D9" w14:paraId="6800C005" w14:textId="77777777" w:rsidTr="00466CE3">
        <w:trPr>
          <w:trHeight w:val="911"/>
        </w:trPr>
        <w:tc>
          <w:tcPr>
            <w:tcW w:w="467" w:type="dxa"/>
            <w:tcBorders>
              <w:top w:val="nil"/>
              <w:left w:val="single" w:sz="8" w:space="0" w:color="auto"/>
              <w:bottom w:val="nil"/>
              <w:right w:val="nil"/>
            </w:tcBorders>
            <w:shd w:val="clear" w:color="000000" w:fill="FFFFFF"/>
            <w:textDirection w:val="btLr"/>
            <w:hideMark/>
          </w:tcPr>
          <w:p w14:paraId="54B6B47B" w14:textId="77777777" w:rsidR="00466CE3" w:rsidRPr="00EC24E3" w:rsidRDefault="00466CE3" w:rsidP="00466CE3">
            <w:pPr>
              <w:widowControl/>
              <w:autoSpaceDE/>
              <w:autoSpaceDN/>
              <w:rPr>
                <w:rFonts w:ascii="Calibri" w:hAnsi="Calibri" w:cs="Calibri"/>
                <w:color w:val="FF0000"/>
                <w:sz w:val="20"/>
                <w:szCs w:val="20"/>
              </w:rPr>
            </w:pPr>
            <w:r w:rsidRPr="00EC24E3">
              <w:rPr>
                <w:rFonts w:ascii="Calibri" w:hAnsi="Calibri" w:cs="Calibri"/>
                <w:color w:val="FF0000"/>
                <w:sz w:val="20"/>
                <w:szCs w:val="20"/>
              </w:rPr>
              <w:t> </w:t>
            </w:r>
          </w:p>
        </w:tc>
        <w:tc>
          <w:tcPr>
            <w:tcW w:w="625" w:type="dxa"/>
            <w:vMerge/>
            <w:tcBorders>
              <w:top w:val="nil"/>
              <w:left w:val="single" w:sz="4" w:space="0" w:color="auto"/>
              <w:bottom w:val="single" w:sz="4" w:space="0" w:color="000000"/>
              <w:right w:val="single" w:sz="4" w:space="0" w:color="auto"/>
            </w:tcBorders>
            <w:vAlign w:val="center"/>
            <w:hideMark/>
          </w:tcPr>
          <w:p w14:paraId="0036A2A3" w14:textId="77777777" w:rsidR="00466CE3" w:rsidRPr="00CC27D9" w:rsidRDefault="00466CE3" w:rsidP="00466CE3">
            <w:pPr>
              <w:widowControl/>
              <w:autoSpaceDE/>
              <w:autoSpaceDN/>
              <w:rPr>
                <w:rFonts w:ascii="Calibri" w:hAnsi="Calibri" w:cs="Calibri"/>
                <w:b/>
                <w:bCs/>
                <w:sz w:val="18"/>
                <w:szCs w:val="18"/>
              </w:rPr>
            </w:pPr>
          </w:p>
        </w:tc>
        <w:tc>
          <w:tcPr>
            <w:tcW w:w="1069" w:type="dxa"/>
            <w:vMerge/>
            <w:tcBorders>
              <w:left w:val="single" w:sz="4" w:space="0" w:color="auto"/>
              <w:right w:val="single" w:sz="4" w:space="0" w:color="auto"/>
            </w:tcBorders>
            <w:shd w:val="clear" w:color="000000" w:fill="FFFFFF"/>
            <w:vAlign w:val="center"/>
            <w:hideMark/>
          </w:tcPr>
          <w:p w14:paraId="4B09F36C" w14:textId="77777777" w:rsidR="00466CE3" w:rsidRPr="00EC24E3" w:rsidRDefault="00466CE3" w:rsidP="00466CE3">
            <w:pPr>
              <w:widowControl/>
              <w:autoSpaceDE/>
              <w:autoSpaceDN/>
              <w:rPr>
                <w:rFonts w:ascii="Calibri" w:hAnsi="Calibri" w:cs="Calibri"/>
                <w:b/>
                <w:bCs/>
                <w:i/>
                <w:iCs/>
                <w:color w:val="000000"/>
                <w:sz w:val="20"/>
                <w:szCs w:val="20"/>
              </w:rPr>
            </w:pPr>
          </w:p>
        </w:tc>
        <w:tc>
          <w:tcPr>
            <w:tcW w:w="1619" w:type="dxa"/>
            <w:vMerge/>
            <w:tcBorders>
              <w:top w:val="nil"/>
              <w:left w:val="single" w:sz="4" w:space="0" w:color="auto"/>
              <w:bottom w:val="nil"/>
              <w:right w:val="single" w:sz="4" w:space="0" w:color="auto"/>
            </w:tcBorders>
            <w:vAlign w:val="center"/>
            <w:hideMark/>
          </w:tcPr>
          <w:p w14:paraId="57CC5684" w14:textId="77777777" w:rsidR="00466CE3" w:rsidRPr="00CC27D9" w:rsidRDefault="00466CE3" w:rsidP="00466CE3">
            <w:pPr>
              <w:widowControl/>
              <w:autoSpaceDE/>
              <w:autoSpaceDN/>
              <w:rPr>
                <w:rFonts w:ascii="Calibri" w:hAnsi="Calibri" w:cs="Calibri"/>
                <w:color w:val="000000"/>
                <w:sz w:val="18"/>
                <w:szCs w:val="18"/>
              </w:rPr>
            </w:pPr>
          </w:p>
        </w:tc>
        <w:tc>
          <w:tcPr>
            <w:tcW w:w="1554" w:type="dxa"/>
            <w:vMerge/>
            <w:tcBorders>
              <w:top w:val="nil"/>
              <w:left w:val="single" w:sz="4" w:space="0" w:color="auto"/>
              <w:bottom w:val="nil"/>
              <w:right w:val="single" w:sz="4" w:space="0" w:color="auto"/>
            </w:tcBorders>
            <w:vAlign w:val="center"/>
            <w:hideMark/>
          </w:tcPr>
          <w:p w14:paraId="551FFDD6" w14:textId="77777777" w:rsidR="00466CE3" w:rsidRPr="00CC27D9" w:rsidRDefault="00466CE3" w:rsidP="00466CE3">
            <w:pPr>
              <w:widowControl/>
              <w:autoSpaceDE/>
              <w:autoSpaceDN/>
              <w:rPr>
                <w:rFonts w:ascii="Calibri" w:hAnsi="Calibri" w:cs="Calibri"/>
                <w:color w:val="000000"/>
                <w:sz w:val="18"/>
                <w:szCs w:val="18"/>
              </w:rPr>
            </w:pPr>
          </w:p>
        </w:tc>
        <w:tc>
          <w:tcPr>
            <w:tcW w:w="1331" w:type="dxa"/>
            <w:tcBorders>
              <w:top w:val="nil"/>
              <w:left w:val="nil"/>
              <w:bottom w:val="nil"/>
              <w:right w:val="single" w:sz="4" w:space="0" w:color="auto"/>
            </w:tcBorders>
            <w:shd w:val="clear" w:color="000000" w:fill="FFFFFF"/>
            <w:hideMark/>
          </w:tcPr>
          <w:p w14:paraId="4759EC8F"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 xml:space="preserve">10 </w:t>
            </w:r>
            <w:r w:rsidRPr="00CC27D9">
              <w:rPr>
                <w:rFonts w:ascii="Calibri" w:hAnsi="Calibri" w:cs="Calibri"/>
                <w:i/>
                <w:iCs/>
                <w:color w:val="000000"/>
                <w:sz w:val="18"/>
                <w:szCs w:val="18"/>
              </w:rPr>
              <w:t>"</w:t>
            </w:r>
            <w:proofErr w:type="spellStart"/>
            <w:r w:rsidRPr="00CC27D9">
              <w:rPr>
                <w:rFonts w:ascii="Calibri" w:hAnsi="Calibri" w:cs="Calibri"/>
                <w:i/>
                <w:iCs/>
                <w:color w:val="000000"/>
                <w:sz w:val="18"/>
                <w:szCs w:val="18"/>
              </w:rPr>
              <w:t>Inzira</w:t>
            </w:r>
            <w:proofErr w:type="spellEnd"/>
            <w:r w:rsidRPr="00CC27D9">
              <w:rPr>
                <w:rFonts w:ascii="Calibri" w:hAnsi="Calibri" w:cs="Calibri"/>
                <w:i/>
                <w:iCs/>
                <w:color w:val="000000"/>
                <w:sz w:val="18"/>
                <w:szCs w:val="18"/>
              </w:rPr>
              <w:t xml:space="preserve"> </w:t>
            </w:r>
            <w:proofErr w:type="spellStart"/>
            <w:r w:rsidRPr="00CC27D9">
              <w:rPr>
                <w:rFonts w:ascii="Calibri" w:hAnsi="Calibri" w:cs="Calibri"/>
                <w:i/>
                <w:iCs/>
                <w:color w:val="000000"/>
                <w:sz w:val="18"/>
                <w:szCs w:val="18"/>
              </w:rPr>
              <w:t>ya</w:t>
            </w:r>
            <w:proofErr w:type="spellEnd"/>
            <w:r w:rsidRPr="00CC27D9">
              <w:rPr>
                <w:rFonts w:ascii="Calibri" w:hAnsi="Calibri" w:cs="Calibri"/>
                <w:i/>
                <w:iCs/>
                <w:color w:val="000000"/>
                <w:sz w:val="18"/>
                <w:szCs w:val="18"/>
              </w:rPr>
              <w:t xml:space="preserve"> </w:t>
            </w:r>
            <w:proofErr w:type="spellStart"/>
            <w:r w:rsidRPr="00CC27D9">
              <w:rPr>
                <w:rFonts w:ascii="Calibri" w:hAnsi="Calibri" w:cs="Calibri"/>
                <w:i/>
                <w:iCs/>
                <w:color w:val="000000"/>
                <w:sz w:val="18"/>
                <w:szCs w:val="18"/>
              </w:rPr>
              <w:t>demokarasi</w:t>
            </w:r>
            <w:proofErr w:type="spellEnd"/>
            <w:r w:rsidRPr="00CC27D9">
              <w:rPr>
                <w:rFonts w:ascii="Calibri" w:hAnsi="Calibri" w:cs="Calibri"/>
                <w:i/>
                <w:iCs/>
                <w:color w:val="000000"/>
                <w:sz w:val="18"/>
                <w:szCs w:val="18"/>
              </w:rPr>
              <w:t>"</w:t>
            </w:r>
            <w:r w:rsidRPr="00CC27D9">
              <w:rPr>
                <w:rFonts w:ascii="Calibri" w:hAnsi="Calibri" w:cs="Calibri"/>
                <w:color w:val="000000"/>
                <w:sz w:val="18"/>
                <w:szCs w:val="18"/>
              </w:rPr>
              <w:t xml:space="preserve"> radio program broadcasts</w:t>
            </w:r>
          </w:p>
        </w:tc>
        <w:tc>
          <w:tcPr>
            <w:tcW w:w="1331" w:type="dxa"/>
            <w:tcBorders>
              <w:top w:val="nil"/>
              <w:left w:val="nil"/>
              <w:bottom w:val="nil"/>
              <w:right w:val="single" w:sz="4" w:space="0" w:color="auto"/>
            </w:tcBorders>
            <w:shd w:val="clear" w:color="000000" w:fill="FFFFFF"/>
            <w:hideMark/>
          </w:tcPr>
          <w:p w14:paraId="5FD5006A"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 xml:space="preserve">11 </w:t>
            </w:r>
            <w:r w:rsidRPr="00CC27D9">
              <w:rPr>
                <w:rFonts w:ascii="Calibri" w:hAnsi="Calibri" w:cs="Calibri"/>
                <w:i/>
                <w:iCs/>
                <w:color w:val="000000"/>
                <w:sz w:val="18"/>
                <w:szCs w:val="18"/>
              </w:rPr>
              <w:t>"</w:t>
            </w:r>
            <w:proofErr w:type="spellStart"/>
            <w:r w:rsidRPr="00CC27D9">
              <w:rPr>
                <w:rFonts w:ascii="Calibri" w:hAnsi="Calibri" w:cs="Calibri"/>
                <w:i/>
                <w:iCs/>
                <w:color w:val="000000"/>
                <w:sz w:val="18"/>
                <w:szCs w:val="18"/>
              </w:rPr>
              <w:t>Inzira</w:t>
            </w:r>
            <w:proofErr w:type="spellEnd"/>
            <w:r w:rsidRPr="00CC27D9">
              <w:rPr>
                <w:rFonts w:ascii="Calibri" w:hAnsi="Calibri" w:cs="Calibri"/>
                <w:i/>
                <w:iCs/>
                <w:color w:val="000000"/>
                <w:sz w:val="18"/>
                <w:szCs w:val="18"/>
              </w:rPr>
              <w:t xml:space="preserve"> </w:t>
            </w:r>
            <w:proofErr w:type="spellStart"/>
            <w:r w:rsidRPr="00CC27D9">
              <w:rPr>
                <w:rFonts w:ascii="Calibri" w:hAnsi="Calibri" w:cs="Calibri"/>
                <w:i/>
                <w:iCs/>
                <w:color w:val="000000"/>
                <w:sz w:val="18"/>
                <w:szCs w:val="18"/>
              </w:rPr>
              <w:t>ya</w:t>
            </w:r>
            <w:proofErr w:type="spellEnd"/>
            <w:r w:rsidRPr="00CC27D9">
              <w:rPr>
                <w:rFonts w:ascii="Calibri" w:hAnsi="Calibri" w:cs="Calibri"/>
                <w:i/>
                <w:iCs/>
                <w:color w:val="000000"/>
                <w:sz w:val="18"/>
                <w:szCs w:val="18"/>
              </w:rPr>
              <w:t xml:space="preserve"> </w:t>
            </w:r>
            <w:proofErr w:type="spellStart"/>
            <w:r w:rsidRPr="00CC27D9">
              <w:rPr>
                <w:rFonts w:ascii="Calibri" w:hAnsi="Calibri" w:cs="Calibri"/>
                <w:i/>
                <w:iCs/>
                <w:color w:val="000000"/>
                <w:sz w:val="18"/>
                <w:szCs w:val="18"/>
              </w:rPr>
              <w:t>demokarasi</w:t>
            </w:r>
            <w:proofErr w:type="spellEnd"/>
            <w:r w:rsidRPr="00CC27D9">
              <w:rPr>
                <w:rFonts w:ascii="Calibri" w:hAnsi="Calibri" w:cs="Calibri"/>
                <w:i/>
                <w:iCs/>
                <w:color w:val="000000"/>
                <w:sz w:val="18"/>
                <w:szCs w:val="18"/>
              </w:rPr>
              <w:t>"</w:t>
            </w:r>
            <w:r w:rsidRPr="00CC27D9">
              <w:rPr>
                <w:rFonts w:ascii="Calibri" w:hAnsi="Calibri" w:cs="Calibri"/>
                <w:color w:val="000000"/>
                <w:sz w:val="18"/>
                <w:szCs w:val="18"/>
              </w:rPr>
              <w:t xml:space="preserve"> radio program broadcasts</w:t>
            </w:r>
          </w:p>
        </w:tc>
        <w:tc>
          <w:tcPr>
            <w:tcW w:w="1358" w:type="dxa"/>
            <w:tcBorders>
              <w:top w:val="nil"/>
              <w:left w:val="nil"/>
              <w:bottom w:val="nil"/>
              <w:right w:val="single" w:sz="4" w:space="0" w:color="auto"/>
            </w:tcBorders>
            <w:shd w:val="clear" w:color="000000" w:fill="FFFFFF"/>
            <w:hideMark/>
          </w:tcPr>
          <w:p w14:paraId="097DD3E1"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 xml:space="preserve">12 </w:t>
            </w:r>
            <w:r w:rsidRPr="00CC27D9">
              <w:rPr>
                <w:rFonts w:ascii="Calibri" w:hAnsi="Calibri" w:cs="Calibri"/>
                <w:i/>
                <w:iCs/>
                <w:color w:val="000000"/>
                <w:sz w:val="18"/>
                <w:szCs w:val="18"/>
              </w:rPr>
              <w:t>"</w:t>
            </w:r>
            <w:proofErr w:type="spellStart"/>
            <w:r w:rsidRPr="00CC27D9">
              <w:rPr>
                <w:rFonts w:ascii="Calibri" w:hAnsi="Calibri" w:cs="Calibri"/>
                <w:i/>
                <w:iCs/>
                <w:color w:val="000000"/>
                <w:sz w:val="18"/>
                <w:szCs w:val="18"/>
              </w:rPr>
              <w:t>Inzira</w:t>
            </w:r>
            <w:proofErr w:type="spellEnd"/>
            <w:r w:rsidRPr="00CC27D9">
              <w:rPr>
                <w:rFonts w:ascii="Calibri" w:hAnsi="Calibri" w:cs="Calibri"/>
                <w:i/>
                <w:iCs/>
                <w:color w:val="000000"/>
                <w:sz w:val="18"/>
                <w:szCs w:val="18"/>
              </w:rPr>
              <w:t xml:space="preserve"> </w:t>
            </w:r>
            <w:proofErr w:type="spellStart"/>
            <w:r w:rsidRPr="00CC27D9">
              <w:rPr>
                <w:rFonts w:ascii="Calibri" w:hAnsi="Calibri" w:cs="Calibri"/>
                <w:i/>
                <w:iCs/>
                <w:color w:val="000000"/>
                <w:sz w:val="18"/>
                <w:szCs w:val="18"/>
              </w:rPr>
              <w:t>ya</w:t>
            </w:r>
            <w:proofErr w:type="spellEnd"/>
            <w:r w:rsidRPr="00CC27D9">
              <w:rPr>
                <w:rFonts w:ascii="Calibri" w:hAnsi="Calibri" w:cs="Calibri"/>
                <w:i/>
                <w:iCs/>
                <w:color w:val="000000"/>
                <w:sz w:val="18"/>
                <w:szCs w:val="18"/>
              </w:rPr>
              <w:t xml:space="preserve"> </w:t>
            </w:r>
            <w:proofErr w:type="spellStart"/>
            <w:r w:rsidRPr="00CC27D9">
              <w:rPr>
                <w:rFonts w:ascii="Calibri" w:hAnsi="Calibri" w:cs="Calibri"/>
                <w:i/>
                <w:iCs/>
                <w:color w:val="000000"/>
                <w:sz w:val="18"/>
                <w:szCs w:val="18"/>
              </w:rPr>
              <w:t>demokarasi</w:t>
            </w:r>
            <w:proofErr w:type="spellEnd"/>
            <w:r w:rsidRPr="00CC27D9">
              <w:rPr>
                <w:rFonts w:ascii="Calibri" w:hAnsi="Calibri" w:cs="Calibri"/>
                <w:i/>
                <w:iCs/>
                <w:color w:val="000000"/>
                <w:sz w:val="18"/>
                <w:szCs w:val="18"/>
              </w:rPr>
              <w:t>"</w:t>
            </w:r>
            <w:r w:rsidRPr="00CC27D9">
              <w:rPr>
                <w:rFonts w:ascii="Calibri" w:hAnsi="Calibri" w:cs="Calibri"/>
                <w:color w:val="000000"/>
                <w:sz w:val="18"/>
                <w:szCs w:val="18"/>
              </w:rPr>
              <w:t xml:space="preserve"> radio program broadcasts</w:t>
            </w:r>
          </w:p>
        </w:tc>
        <w:tc>
          <w:tcPr>
            <w:tcW w:w="1331" w:type="dxa"/>
            <w:tcBorders>
              <w:top w:val="nil"/>
              <w:left w:val="nil"/>
              <w:bottom w:val="nil"/>
              <w:right w:val="single" w:sz="4" w:space="0" w:color="auto"/>
            </w:tcBorders>
            <w:shd w:val="clear" w:color="000000" w:fill="FFFFFF"/>
            <w:hideMark/>
          </w:tcPr>
          <w:p w14:paraId="3B360B65"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 xml:space="preserve">13 </w:t>
            </w:r>
            <w:r w:rsidRPr="00CC27D9">
              <w:rPr>
                <w:rFonts w:ascii="Calibri" w:hAnsi="Calibri" w:cs="Calibri"/>
                <w:i/>
                <w:iCs/>
                <w:color w:val="000000"/>
                <w:sz w:val="18"/>
                <w:szCs w:val="18"/>
              </w:rPr>
              <w:t>"</w:t>
            </w:r>
            <w:proofErr w:type="spellStart"/>
            <w:r w:rsidRPr="00CC27D9">
              <w:rPr>
                <w:rFonts w:ascii="Calibri" w:hAnsi="Calibri" w:cs="Calibri"/>
                <w:i/>
                <w:iCs/>
                <w:color w:val="000000"/>
                <w:sz w:val="18"/>
                <w:szCs w:val="18"/>
              </w:rPr>
              <w:t>Inzira</w:t>
            </w:r>
            <w:proofErr w:type="spellEnd"/>
            <w:r w:rsidRPr="00CC27D9">
              <w:rPr>
                <w:rFonts w:ascii="Calibri" w:hAnsi="Calibri" w:cs="Calibri"/>
                <w:i/>
                <w:iCs/>
                <w:color w:val="000000"/>
                <w:sz w:val="18"/>
                <w:szCs w:val="18"/>
              </w:rPr>
              <w:t xml:space="preserve"> </w:t>
            </w:r>
            <w:proofErr w:type="spellStart"/>
            <w:r w:rsidRPr="00CC27D9">
              <w:rPr>
                <w:rFonts w:ascii="Calibri" w:hAnsi="Calibri" w:cs="Calibri"/>
                <w:i/>
                <w:iCs/>
                <w:color w:val="000000"/>
                <w:sz w:val="18"/>
                <w:szCs w:val="18"/>
              </w:rPr>
              <w:t>ya</w:t>
            </w:r>
            <w:proofErr w:type="spellEnd"/>
            <w:r w:rsidRPr="00CC27D9">
              <w:rPr>
                <w:rFonts w:ascii="Calibri" w:hAnsi="Calibri" w:cs="Calibri"/>
                <w:i/>
                <w:iCs/>
                <w:color w:val="000000"/>
                <w:sz w:val="18"/>
                <w:szCs w:val="18"/>
              </w:rPr>
              <w:t xml:space="preserve"> </w:t>
            </w:r>
            <w:proofErr w:type="spellStart"/>
            <w:r w:rsidRPr="00CC27D9">
              <w:rPr>
                <w:rFonts w:ascii="Calibri" w:hAnsi="Calibri" w:cs="Calibri"/>
                <w:i/>
                <w:iCs/>
                <w:color w:val="000000"/>
                <w:sz w:val="18"/>
                <w:szCs w:val="18"/>
              </w:rPr>
              <w:t>demokarasi</w:t>
            </w:r>
            <w:proofErr w:type="spellEnd"/>
            <w:r w:rsidRPr="00CC27D9">
              <w:rPr>
                <w:rFonts w:ascii="Calibri" w:hAnsi="Calibri" w:cs="Calibri"/>
                <w:i/>
                <w:iCs/>
                <w:color w:val="000000"/>
                <w:sz w:val="18"/>
                <w:szCs w:val="18"/>
              </w:rPr>
              <w:t>"</w:t>
            </w:r>
            <w:r w:rsidRPr="00CC27D9">
              <w:rPr>
                <w:rFonts w:ascii="Calibri" w:hAnsi="Calibri" w:cs="Calibri"/>
                <w:color w:val="000000"/>
                <w:sz w:val="18"/>
                <w:szCs w:val="18"/>
              </w:rPr>
              <w:t xml:space="preserve"> radio program broadcasts</w:t>
            </w:r>
          </w:p>
        </w:tc>
        <w:tc>
          <w:tcPr>
            <w:tcW w:w="1359" w:type="dxa"/>
            <w:tcBorders>
              <w:top w:val="nil"/>
              <w:left w:val="nil"/>
              <w:bottom w:val="nil"/>
              <w:right w:val="single" w:sz="4" w:space="0" w:color="auto"/>
            </w:tcBorders>
            <w:shd w:val="clear" w:color="auto" w:fill="auto"/>
            <w:hideMark/>
          </w:tcPr>
          <w:p w14:paraId="2360056C"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Produce "</w:t>
            </w:r>
            <w:proofErr w:type="spellStart"/>
            <w:r w:rsidRPr="00CC27D9">
              <w:rPr>
                <w:rFonts w:ascii="Calibri" w:hAnsi="Calibri" w:cs="Calibri"/>
                <w:sz w:val="18"/>
                <w:szCs w:val="18"/>
              </w:rPr>
              <w:t>Inzira</w:t>
            </w:r>
            <w:proofErr w:type="spellEnd"/>
            <w:r w:rsidRPr="00CC27D9">
              <w:rPr>
                <w:rFonts w:ascii="Calibri" w:hAnsi="Calibri" w:cs="Calibri"/>
                <w:sz w:val="18"/>
                <w:szCs w:val="18"/>
              </w:rPr>
              <w:t xml:space="preserve"> </w:t>
            </w:r>
            <w:proofErr w:type="spellStart"/>
            <w:r w:rsidRPr="00CC27D9">
              <w:rPr>
                <w:rFonts w:ascii="Calibri" w:hAnsi="Calibri" w:cs="Calibri"/>
                <w:sz w:val="18"/>
                <w:szCs w:val="18"/>
              </w:rPr>
              <w:t>ya</w:t>
            </w:r>
            <w:proofErr w:type="spellEnd"/>
            <w:r w:rsidRPr="00CC27D9">
              <w:rPr>
                <w:rFonts w:ascii="Calibri" w:hAnsi="Calibri" w:cs="Calibri"/>
                <w:sz w:val="18"/>
                <w:szCs w:val="18"/>
              </w:rPr>
              <w:t xml:space="preserve"> </w:t>
            </w:r>
            <w:proofErr w:type="spellStart"/>
            <w:r w:rsidRPr="00CC27D9">
              <w:rPr>
                <w:rFonts w:ascii="Calibri" w:hAnsi="Calibri" w:cs="Calibri"/>
                <w:sz w:val="18"/>
                <w:szCs w:val="18"/>
              </w:rPr>
              <w:t>demokarasi</w:t>
            </w:r>
            <w:proofErr w:type="spellEnd"/>
            <w:r w:rsidRPr="00CC27D9">
              <w:rPr>
                <w:rFonts w:ascii="Calibri" w:hAnsi="Calibri" w:cs="Calibri"/>
                <w:sz w:val="18"/>
                <w:szCs w:val="18"/>
              </w:rPr>
              <w:t xml:space="preserve">" radio program </w:t>
            </w:r>
          </w:p>
        </w:tc>
        <w:tc>
          <w:tcPr>
            <w:tcW w:w="798" w:type="dxa"/>
            <w:tcBorders>
              <w:top w:val="nil"/>
              <w:left w:val="nil"/>
              <w:bottom w:val="single" w:sz="4" w:space="0" w:color="auto"/>
              <w:right w:val="single" w:sz="4" w:space="0" w:color="auto"/>
            </w:tcBorders>
            <w:shd w:val="clear" w:color="auto" w:fill="auto"/>
            <w:hideMark/>
          </w:tcPr>
          <w:p w14:paraId="35BCD102" w14:textId="77777777" w:rsidR="00466CE3" w:rsidRPr="00CC27D9" w:rsidRDefault="00466CE3" w:rsidP="00466CE3">
            <w:pPr>
              <w:widowControl/>
              <w:autoSpaceDE/>
              <w:autoSpaceDN/>
              <w:jc w:val="center"/>
              <w:rPr>
                <w:rFonts w:ascii="Calibri" w:hAnsi="Calibri" w:cs="Calibri"/>
                <w:color w:val="000000"/>
                <w:sz w:val="18"/>
                <w:szCs w:val="18"/>
              </w:rPr>
            </w:pPr>
            <w:r w:rsidRPr="00CC27D9">
              <w:rPr>
                <w:rFonts w:ascii="Calibri" w:hAnsi="Calibri" w:cs="Calibri"/>
                <w:color w:val="000000"/>
                <w:sz w:val="18"/>
                <w:szCs w:val="18"/>
              </w:rPr>
              <w:t xml:space="preserve"> PRCO </w:t>
            </w:r>
          </w:p>
        </w:tc>
        <w:tc>
          <w:tcPr>
            <w:tcW w:w="1543" w:type="dxa"/>
            <w:tcBorders>
              <w:top w:val="nil"/>
              <w:left w:val="nil"/>
              <w:bottom w:val="single" w:sz="4" w:space="0" w:color="auto"/>
              <w:right w:val="single" w:sz="8" w:space="0" w:color="auto"/>
            </w:tcBorders>
            <w:shd w:val="clear" w:color="000000" w:fill="FFFFFF"/>
            <w:hideMark/>
          </w:tcPr>
          <w:p w14:paraId="27AB0C39" w14:textId="3F61ED11"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26,161,980</w:t>
            </w:r>
          </w:p>
        </w:tc>
      </w:tr>
      <w:tr w:rsidR="00466CE3" w:rsidRPr="00CC27D9" w14:paraId="40AE3031" w14:textId="77777777" w:rsidTr="00466CE3">
        <w:trPr>
          <w:trHeight w:val="1248"/>
        </w:trPr>
        <w:tc>
          <w:tcPr>
            <w:tcW w:w="467" w:type="dxa"/>
            <w:tcBorders>
              <w:top w:val="nil"/>
              <w:left w:val="single" w:sz="8" w:space="0" w:color="auto"/>
              <w:bottom w:val="nil"/>
              <w:right w:val="single" w:sz="4" w:space="0" w:color="auto"/>
            </w:tcBorders>
            <w:shd w:val="clear" w:color="auto" w:fill="auto"/>
            <w:textDirection w:val="btLr"/>
            <w:hideMark/>
          </w:tcPr>
          <w:p w14:paraId="7FD36D6F" w14:textId="77777777" w:rsidR="00466CE3" w:rsidRPr="00EC24E3" w:rsidRDefault="00466CE3" w:rsidP="00466CE3">
            <w:pPr>
              <w:widowControl/>
              <w:autoSpaceDE/>
              <w:autoSpaceDN/>
              <w:rPr>
                <w:rFonts w:ascii="Calibri" w:hAnsi="Calibri" w:cs="Calibri"/>
                <w:b/>
                <w:bCs/>
                <w:color w:val="FF0000"/>
                <w:sz w:val="20"/>
                <w:szCs w:val="20"/>
              </w:rPr>
            </w:pPr>
            <w:r w:rsidRPr="00EC24E3">
              <w:rPr>
                <w:rFonts w:ascii="Calibri" w:hAnsi="Calibri" w:cs="Calibri"/>
                <w:b/>
                <w:bCs/>
                <w:color w:val="FF0000"/>
                <w:sz w:val="20"/>
                <w:szCs w:val="20"/>
              </w:rPr>
              <w:t> </w:t>
            </w:r>
          </w:p>
        </w:tc>
        <w:tc>
          <w:tcPr>
            <w:tcW w:w="625" w:type="dxa"/>
            <w:vMerge/>
            <w:tcBorders>
              <w:top w:val="nil"/>
              <w:left w:val="single" w:sz="4" w:space="0" w:color="auto"/>
              <w:bottom w:val="single" w:sz="4" w:space="0" w:color="000000"/>
              <w:right w:val="single" w:sz="4" w:space="0" w:color="auto"/>
            </w:tcBorders>
            <w:vAlign w:val="center"/>
            <w:hideMark/>
          </w:tcPr>
          <w:p w14:paraId="6D1A318F" w14:textId="77777777" w:rsidR="00466CE3" w:rsidRPr="00CC27D9" w:rsidRDefault="00466CE3" w:rsidP="00466CE3">
            <w:pPr>
              <w:widowControl/>
              <w:autoSpaceDE/>
              <w:autoSpaceDN/>
              <w:rPr>
                <w:rFonts w:ascii="Calibri" w:hAnsi="Calibri" w:cs="Calibri"/>
                <w:b/>
                <w:bCs/>
                <w:sz w:val="18"/>
                <w:szCs w:val="18"/>
              </w:rPr>
            </w:pPr>
          </w:p>
        </w:tc>
        <w:tc>
          <w:tcPr>
            <w:tcW w:w="1069" w:type="dxa"/>
            <w:vMerge/>
            <w:tcBorders>
              <w:left w:val="single" w:sz="4" w:space="0" w:color="auto"/>
              <w:bottom w:val="nil"/>
              <w:right w:val="single" w:sz="4" w:space="0" w:color="auto"/>
            </w:tcBorders>
            <w:shd w:val="clear" w:color="000000" w:fill="FFFFFF"/>
            <w:vAlign w:val="center"/>
            <w:hideMark/>
          </w:tcPr>
          <w:p w14:paraId="20EC2D11" w14:textId="77777777" w:rsidR="00466CE3" w:rsidRPr="00EC24E3" w:rsidRDefault="00466CE3" w:rsidP="00466CE3">
            <w:pPr>
              <w:widowControl/>
              <w:autoSpaceDE/>
              <w:autoSpaceDN/>
              <w:rPr>
                <w:rFonts w:ascii="Calibri" w:hAnsi="Calibri" w:cs="Calibri"/>
                <w:b/>
                <w:bCs/>
                <w:i/>
                <w:iCs/>
                <w:color w:val="000000"/>
                <w:sz w:val="20"/>
                <w:szCs w:val="20"/>
              </w:rPr>
            </w:pPr>
          </w:p>
        </w:tc>
        <w:tc>
          <w:tcPr>
            <w:tcW w:w="1619" w:type="dxa"/>
            <w:vMerge/>
            <w:tcBorders>
              <w:top w:val="nil"/>
              <w:left w:val="single" w:sz="4" w:space="0" w:color="auto"/>
              <w:bottom w:val="nil"/>
              <w:right w:val="single" w:sz="4" w:space="0" w:color="auto"/>
            </w:tcBorders>
            <w:vAlign w:val="center"/>
            <w:hideMark/>
          </w:tcPr>
          <w:p w14:paraId="1F89B13B" w14:textId="77777777" w:rsidR="00466CE3" w:rsidRPr="00CC27D9" w:rsidRDefault="00466CE3" w:rsidP="00466CE3">
            <w:pPr>
              <w:widowControl/>
              <w:autoSpaceDE/>
              <w:autoSpaceDN/>
              <w:rPr>
                <w:rFonts w:ascii="Calibri" w:hAnsi="Calibri" w:cs="Calibri"/>
                <w:color w:val="000000"/>
                <w:sz w:val="18"/>
                <w:szCs w:val="18"/>
              </w:rPr>
            </w:pPr>
          </w:p>
        </w:tc>
        <w:tc>
          <w:tcPr>
            <w:tcW w:w="1554" w:type="dxa"/>
            <w:vMerge/>
            <w:tcBorders>
              <w:top w:val="nil"/>
              <w:left w:val="single" w:sz="4" w:space="0" w:color="auto"/>
              <w:bottom w:val="nil"/>
              <w:right w:val="single" w:sz="4" w:space="0" w:color="auto"/>
            </w:tcBorders>
            <w:vAlign w:val="center"/>
            <w:hideMark/>
          </w:tcPr>
          <w:p w14:paraId="0060E5ED" w14:textId="77777777" w:rsidR="00466CE3" w:rsidRPr="00CC27D9" w:rsidRDefault="00466CE3" w:rsidP="00466CE3">
            <w:pPr>
              <w:widowControl/>
              <w:autoSpaceDE/>
              <w:autoSpaceDN/>
              <w:rPr>
                <w:rFonts w:ascii="Calibri" w:hAnsi="Calibri" w:cs="Calibri"/>
                <w:color w:val="000000"/>
                <w:sz w:val="18"/>
                <w:szCs w:val="18"/>
              </w:rPr>
            </w:pPr>
          </w:p>
        </w:tc>
        <w:tc>
          <w:tcPr>
            <w:tcW w:w="1331" w:type="dxa"/>
            <w:tcBorders>
              <w:top w:val="single" w:sz="4" w:space="0" w:color="auto"/>
              <w:left w:val="nil"/>
              <w:bottom w:val="single" w:sz="4" w:space="0" w:color="auto"/>
              <w:right w:val="single" w:sz="4" w:space="0" w:color="auto"/>
            </w:tcBorders>
            <w:shd w:val="clear" w:color="000000" w:fill="FFFFFF"/>
            <w:hideMark/>
          </w:tcPr>
          <w:p w14:paraId="20615F22"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 </w:t>
            </w:r>
          </w:p>
        </w:tc>
        <w:tc>
          <w:tcPr>
            <w:tcW w:w="1331" w:type="dxa"/>
            <w:tcBorders>
              <w:top w:val="single" w:sz="4" w:space="0" w:color="auto"/>
              <w:left w:val="nil"/>
              <w:bottom w:val="single" w:sz="4" w:space="0" w:color="auto"/>
              <w:right w:val="single" w:sz="4" w:space="0" w:color="auto"/>
            </w:tcBorders>
            <w:shd w:val="clear" w:color="000000" w:fill="FFFFFF"/>
            <w:hideMark/>
          </w:tcPr>
          <w:p w14:paraId="528B715F"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 </w:t>
            </w:r>
          </w:p>
        </w:tc>
        <w:tc>
          <w:tcPr>
            <w:tcW w:w="1358" w:type="dxa"/>
            <w:tcBorders>
              <w:top w:val="single" w:sz="4" w:space="0" w:color="auto"/>
              <w:left w:val="nil"/>
              <w:bottom w:val="single" w:sz="4" w:space="0" w:color="auto"/>
              <w:right w:val="single" w:sz="4" w:space="0" w:color="auto"/>
            </w:tcBorders>
            <w:shd w:val="clear" w:color="000000" w:fill="FFFFFF"/>
            <w:hideMark/>
          </w:tcPr>
          <w:p w14:paraId="4A891F74"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Migration of NEC Documentation center database</w:t>
            </w:r>
          </w:p>
        </w:tc>
        <w:tc>
          <w:tcPr>
            <w:tcW w:w="1331" w:type="dxa"/>
            <w:tcBorders>
              <w:top w:val="single" w:sz="4" w:space="0" w:color="auto"/>
              <w:left w:val="nil"/>
              <w:bottom w:val="single" w:sz="4" w:space="0" w:color="auto"/>
              <w:right w:val="single" w:sz="4" w:space="0" w:color="auto"/>
            </w:tcBorders>
            <w:shd w:val="clear" w:color="000000" w:fill="FFFFFF"/>
            <w:hideMark/>
          </w:tcPr>
          <w:p w14:paraId="09888C19" w14:textId="78B58C9B" w:rsidR="00466CE3" w:rsidRPr="00CC27D9" w:rsidRDefault="00466CE3" w:rsidP="00466CE3">
            <w:pPr>
              <w:widowControl/>
              <w:autoSpaceDE/>
              <w:autoSpaceDN/>
              <w:rPr>
                <w:rFonts w:ascii="Calibri" w:hAnsi="Calibri" w:cs="Calibri"/>
                <w:color w:val="000000"/>
                <w:sz w:val="18"/>
                <w:szCs w:val="18"/>
              </w:rPr>
            </w:pPr>
          </w:p>
        </w:tc>
        <w:tc>
          <w:tcPr>
            <w:tcW w:w="1359" w:type="dxa"/>
            <w:tcBorders>
              <w:top w:val="single" w:sz="4" w:space="0" w:color="auto"/>
              <w:left w:val="nil"/>
              <w:bottom w:val="single" w:sz="4" w:space="0" w:color="auto"/>
              <w:right w:val="single" w:sz="4" w:space="0" w:color="auto"/>
            </w:tcBorders>
            <w:shd w:val="clear" w:color="000000" w:fill="FFFFFF"/>
            <w:hideMark/>
          </w:tcPr>
          <w:p w14:paraId="56733E39"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Manage documentation center and archives</w:t>
            </w:r>
          </w:p>
        </w:tc>
        <w:tc>
          <w:tcPr>
            <w:tcW w:w="798" w:type="dxa"/>
            <w:tcBorders>
              <w:top w:val="nil"/>
              <w:left w:val="nil"/>
              <w:bottom w:val="single" w:sz="4" w:space="0" w:color="auto"/>
              <w:right w:val="single" w:sz="4" w:space="0" w:color="auto"/>
            </w:tcBorders>
            <w:shd w:val="clear" w:color="000000" w:fill="FFFFFF"/>
            <w:hideMark/>
          </w:tcPr>
          <w:p w14:paraId="1E26F1D1" w14:textId="4122AE93"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 xml:space="preserve"> Doc&amp; El. Obs. Mgt </w:t>
            </w:r>
            <w:r>
              <w:rPr>
                <w:rFonts w:ascii="Calibri" w:hAnsi="Calibri" w:cs="Calibri"/>
                <w:color w:val="000000"/>
                <w:sz w:val="18"/>
                <w:szCs w:val="18"/>
              </w:rPr>
              <w:t>Office</w:t>
            </w:r>
          </w:p>
        </w:tc>
        <w:tc>
          <w:tcPr>
            <w:tcW w:w="1543" w:type="dxa"/>
            <w:tcBorders>
              <w:top w:val="nil"/>
              <w:left w:val="nil"/>
              <w:bottom w:val="single" w:sz="4" w:space="0" w:color="auto"/>
              <w:right w:val="single" w:sz="8" w:space="0" w:color="auto"/>
            </w:tcBorders>
            <w:shd w:val="clear" w:color="000000" w:fill="FFFFFF"/>
            <w:hideMark/>
          </w:tcPr>
          <w:p w14:paraId="5717A1FC" w14:textId="1B35732C"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5,000,000</w:t>
            </w:r>
          </w:p>
        </w:tc>
      </w:tr>
      <w:tr w:rsidR="00466CE3" w:rsidRPr="00CC27D9" w14:paraId="7873246E" w14:textId="77777777" w:rsidTr="00466CE3">
        <w:trPr>
          <w:trHeight w:val="288"/>
        </w:trPr>
        <w:tc>
          <w:tcPr>
            <w:tcW w:w="467" w:type="dxa"/>
            <w:tcBorders>
              <w:top w:val="nil"/>
              <w:left w:val="single" w:sz="8" w:space="0" w:color="auto"/>
              <w:bottom w:val="nil"/>
              <w:right w:val="nil"/>
            </w:tcBorders>
            <w:shd w:val="clear" w:color="000000" w:fill="FFFFFF"/>
            <w:textDirection w:val="btLr"/>
            <w:hideMark/>
          </w:tcPr>
          <w:p w14:paraId="757B9400" w14:textId="77777777" w:rsidR="00466CE3" w:rsidRPr="00EC24E3" w:rsidRDefault="00466CE3" w:rsidP="00466CE3">
            <w:pPr>
              <w:widowControl/>
              <w:autoSpaceDE/>
              <w:autoSpaceDN/>
              <w:rPr>
                <w:rFonts w:ascii="Calibri" w:hAnsi="Calibri" w:cs="Calibri"/>
                <w:color w:val="FF0000"/>
                <w:sz w:val="20"/>
                <w:szCs w:val="20"/>
              </w:rPr>
            </w:pPr>
            <w:r w:rsidRPr="00EC24E3">
              <w:rPr>
                <w:rFonts w:ascii="Calibri" w:hAnsi="Calibri" w:cs="Calibri"/>
                <w:color w:val="FF0000"/>
                <w:sz w:val="20"/>
                <w:szCs w:val="20"/>
              </w:rPr>
              <w:t> </w:t>
            </w:r>
          </w:p>
        </w:tc>
        <w:tc>
          <w:tcPr>
            <w:tcW w:w="625" w:type="dxa"/>
            <w:vMerge/>
            <w:tcBorders>
              <w:top w:val="nil"/>
              <w:left w:val="single" w:sz="4" w:space="0" w:color="auto"/>
              <w:bottom w:val="single" w:sz="4" w:space="0" w:color="000000"/>
              <w:right w:val="single" w:sz="4" w:space="0" w:color="auto"/>
            </w:tcBorders>
            <w:vAlign w:val="center"/>
            <w:hideMark/>
          </w:tcPr>
          <w:p w14:paraId="20E9B9CA" w14:textId="77777777" w:rsidR="00466CE3" w:rsidRPr="00CC27D9" w:rsidRDefault="00466CE3" w:rsidP="00466CE3">
            <w:pPr>
              <w:widowControl/>
              <w:autoSpaceDE/>
              <w:autoSpaceDN/>
              <w:rPr>
                <w:rFonts w:ascii="Calibri" w:hAnsi="Calibri" w:cs="Calibri"/>
                <w:b/>
                <w:bCs/>
                <w:sz w:val="18"/>
                <w:szCs w:val="18"/>
              </w:rPr>
            </w:pPr>
          </w:p>
        </w:tc>
        <w:tc>
          <w:tcPr>
            <w:tcW w:w="11750" w:type="dxa"/>
            <w:gridSpan w:val="9"/>
            <w:tcBorders>
              <w:top w:val="single" w:sz="4" w:space="0" w:color="auto"/>
              <w:left w:val="nil"/>
              <w:bottom w:val="single" w:sz="4" w:space="0" w:color="auto"/>
              <w:right w:val="single" w:sz="4" w:space="0" w:color="000000"/>
            </w:tcBorders>
            <w:shd w:val="clear" w:color="auto" w:fill="DBE5F1" w:themeFill="accent1" w:themeFillTint="33"/>
            <w:hideMark/>
          </w:tcPr>
          <w:p w14:paraId="4189428A" w14:textId="77777777" w:rsidR="00466CE3" w:rsidRPr="00EC24E3" w:rsidRDefault="00466CE3" w:rsidP="00466CE3">
            <w:pPr>
              <w:widowControl/>
              <w:autoSpaceDE/>
              <w:autoSpaceDN/>
              <w:rPr>
                <w:rFonts w:ascii="Calibri" w:hAnsi="Calibri" w:cs="Calibri"/>
                <w:b/>
                <w:bCs/>
                <w:i/>
                <w:iCs/>
                <w:color w:val="000000"/>
                <w:sz w:val="20"/>
                <w:szCs w:val="20"/>
              </w:rPr>
            </w:pPr>
            <w:r w:rsidRPr="00EC24E3">
              <w:rPr>
                <w:rFonts w:ascii="Calibri" w:hAnsi="Calibri" w:cs="Calibri"/>
                <w:b/>
                <w:bCs/>
                <w:i/>
                <w:iCs/>
                <w:color w:val="000000"/>
                <w:sz w:val="20"/>
                <w:szCs w:val="20"/>
              </w:rPr>
              <w:t>Sub-Total Information&amp; Communication</w:t>
            </w:r>
          </w:p>
        </w:tc>
        <w:tc>
          <w:tcPr>
            <w:tcW w:w="1543" w:type="dxa"/>
            <w:tcBorders>
              <w:top w:val="nil"/>
              <w:left w:val="nil"/>
              <w:bottom w:val="single" w:sz="4" w:space="0" w:color="auto"/>
              <w:right w:val="single" w:sz="8" w:space="0" w:color="auto"/>
            </w:tcBorders>
            <w:shd w:val="clear" w:color="auto" w:fill="DBE5F1" w:themeFill="accent1" w:themeFillTint="33"/>
            <w:hideMark/>
          </w:tcPr>
          <w:p w14:paraId="49CA7EE6" w14:textId="6F269EC5" w:rsidR="00466CE3" w:rsidRPr="00540094" w:rsidRDefault="00466CE3" w:rsidP="00466CE3">
            <w:pPr>
              <w:widowControl/>
              <w:autoSpaceDE/>
              <w:autoSpaceDN/>
              <w:jc w:val="center"/>
              <w:rPr>
                <w:rFonts w:ascii="Calibri" w:hAnsi="Calibri" w:cs="Calibri"/>
                <w:b/>
                <w:bCs/>
                <w:i/>
                <w:iCs/>
                <w:sz w:val="20"/>
                <w:szCs w:val="20"/>
              </w:rPr>
            </w:pPr>
            <w:r w:rsidRPr="00540094">
              <w:rPr>
                <w:rFonts w:ascii="Calibri" w:hAnsi="Calibri" w:cs="Calibri"/>
                <w:b/>
                <w:bCs/>
                <w:i/>
                <w:iCs/>
                <w:sz w:val="20"/>
                <w:szCs w:val="20"/>
              </w:rPr>
              <w:t>42,297,780</w:t>
            </w:r>
          </w:p>
        </w:tc>
      </w:tr>
      <w:tr w:rsidR="00466CE3" w:rsidRPr="00CC27D9" w14:paraId="1291570C" w14:textId="77777777" w:rsidTr="00466CE3">
        <w:trPr>
          <w:trHeight w:val="576"/>
        </w:trPr>
        <w:tc>
          <w:tcPr>
            <w:tcW w:w="467" w:type="dxa"/>
            <w:tcBorders>
              <w:top w:val="nil"/>
              <w:left w:val="single" w:sz="8" w:space="0" w:color="auto"/>
              <w:bottom w:val="nil"/>
              <w:right w:val="nil"/>
            </w:tcBorders>
            <w:shd w:val="clear" w:color="000000" w:fill="FFFFFF"/>
            <w:textDirection w:val="btLr"/>
            <w:hideMark/>
          </w:tcPr>
          <w:p w14:paraId="744978DC" w14:textId="77777777" w:rsidR="00466CE3" w:rsidRPr="00EC24E3" w:rsidRDefault="00466CE3" w:rsidP="00466CE3">
            <w:pPr>
              <w:widowControl/>
              <w:autoSpaceDE/>
              <w:autoSpaceDN/>
              <w:rPr>
                <w:rFonts w:ascii="Calibri" w:hAnsi="Calibri" w:cs="Calibri"/>
                <w:color w:val="FF0000"/>
                <w:sz w:val="20"/>
                <w:szCs w:val="20"/>
              </w:rPr>
            </w:pPr>
            <w:r w:rsidRPr="00EC24E3">
              <w:rPr>
                <w:rFonts w:ascii="Calibri" w:hAnsi="Calibri" w:cs="Calibri"/>
                <w:color w:val="FF0000"/>
                <w:sz w:val="20"/>
                <w:szCs w:val="20"/>
              </w:rPr>
              <w:t> </w:t>
            </w:r>
          </w:p>
        </w:tc>
        <w:tc>
          <w:tcPr>
            <w:tcW w:w="625" w:type="dxa"/>
            <w:vMerge/>
            <w:tcBorders>
              <w:top w:val="nil"/>
              <w:left w:val="single" w:sz="4" w:space="0" w:color="auto"/>
              <w:bottom w:val="single" w:sz="4" w:space="0" w:color="000000"/>
              <w:right w:val="single" w:sz="4" w:space="0" w:color="auto"/>
            </w:tcBorders>
            <w:vAlign w:val="center"/>
            <w:hideMark/>
          </w:tcPr>
          <w:p w14:paraId="41AE7526" w14:textId="77777777" w:rsidR="00466CE3" w:rsidRPr="00CC27D9" w:rsidRDefault="00466CE3" w:rsidP="00466CE3">
            <w:pPr>
              <w:widowControl/>
              <w:autoSpaceDE/>
              <w:autoSpaceDN/>
              <w:rPr>
                <w:rFonts w:ascii="Calibri" w:hAnsi="Calibri" w:cs="Calibri"/>
                <w:b/>
                <w:bCs/>
                <w:sz w:val="18"/>
                <w:szCs w:val="18"/>
              </w:rPr>
            </w:pPr>
          </w:p>
        </w:tc>
        <w:tc>
          <w:tcPr>
            <w:tcW w:w="1069" w:type="dxa"/>
            <w:vMerge w:val="restart"/>
            <w:tcBorders>
              <w:top w:val="nil"/>
              <w:left w:val="single" w:sz="4" w:space="0" w:color="auto"/>
              <w:bottom w:val="single" w:sz="4" w:space="0" w:color="000000"/>
              <w:right w:val="single" w:sz="4" w:space="0" w:color="auto"/>
            </w:tcBorders>
            <w:shd w:val="clear" w:color="000000" w:fill="FFFFFF"/>
            <w:textDirection w:val="btLr"/>
            <w:hideMark/>
          </w:tcPr>
          <w:p w14:paraId="5CD11BED" w14:textId="77777777" w:rsidR="00466CE3" w:rsidRPr="00EC24E3" w:rsidRDefault="00466CE3" w:rsidP="00466CE3">
            <w:pPr>
              <w:widowControl/>
              <w:autoSpaceDE/>
              <w:autoSpaceDN/>
              <w:jc w:val="center"/>
              <w:rPr>
                <w:rFonts w:ascii="Calibri" w:hAnsi="Calibri" w:cs="Calibri"/>
                <w:b/>
                <w:bCs/>
                <w:i/>
                <w:iCs/>
                <w:color w:val="000000"/>
                <w:sz w:val="20"/>
                <w:szCs w:val="20"/>
              </w:rPr>
            </w:pPr>
            <w:r w:rsidRPr="00EC24E3">
              <w:rPr>
                <w:rFonts w:ascii="Calibri" w:hAnsi="Calibri" w:cs="Calibri"/>
                <w:b/>
                <w:bCs/>
                <w:i/>
                <w:iCs/>
                <w:color w:val="000000"/>
                <w:sz w:val="20"/>
                <w:szCs w:val="20"/>
              </w:rPr>
              <w:t>Electoral Civic Education delivered to the population through training activities</w:t>
            </w:r>
          </w:p>
        </w:tc>
        <w:tc>
          <w:tcPr>
            <w:tcW w:w="1619" w:type="dxa"/>
            <w:vMerge w:val="restart"/>
            <w:tcBorders>
              <w:top w:val="nil"/>
              <w:left w:val="single" w:sz="4" w:space="0" w:color="auto"/>
              <w:bottom w:val="single" w:sz="4" w:space="0" w:color="auto"/>
              <w:right w:val="single" w:sz="4" w:space="0" w:color="auto"/>
            </w:tcBorders>
            <w:shd w:val="clear" w:color="auto" w:fill="auto"/>
            <w:hideMark/>
          </w:tcPr>
          <w:p w14:paraId="5D294D3B" w14:textId="65FF6CA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 xml:space="preserve">Election Stakeholders including Women, Youth and People with disabilities trained on electoral process  </w:t>
            </w:r>
          </w:p>
        </w:tc>
        <w:tc>
          <w:tcPr>
            <w:tcW w:w="1554" w:type="dxa"/>
            <w:vMerge w:val="restart"/>
            <w:tcBorders>
              <w:top w:val="nil"/>
              <w:left w:val="single" w:sz="4" w:space="0" w:color="auto"/>
              <w:bottom w:val="single" w:sz="4" w:space="0" w:color="000000"/>
              <w:right w:val="single" w:sz="4" w:space="0" w:color="auto"/>
            </w:tcBorders>
            <w:shd w:val="clear" w:color="auto" w:fill="auto"/>
            <w:hideMark/>
          </w:tcPr>
          <w:p w14:paraId="1484AD1F"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 xml:space="preserve">*Existing National Civic Education Policy                                                                                   *Existing Survey report on the impact of civic and voter education on voter's participation  in electoral process in Rwanda                     *Existing 2023-2024 annual civic education program    </w:t>
            </w:r>
          </w:p>
        </w:tc>
        <w:tc>
          <w:tcPr>
            <w:tcW w:w="1331" w:type="dxa"/>
            <w:tcBorders>
              <w:top w:val="nil"/>
              <w:left w:val="nil"/>
              <w:bottom w:val="single" w:sz="4" w:space="0" w:color="auto"/>
              <w:right w:val="single" w:sz="4" w:space="0" w:color="auto"/>
            </w:tcBorders>
            <w:shd w:val="clear" w:color="000000" w:fill="FFFFFF"/>
            <w:hideMark/>
          </w:tcPr>
          <w:p w14:paraId="40F24C30" w14:textId="77777777" w:rsidR="00466CE3" w:rsidRPr="00CC27D9" w:rsidRDefault="00466CE3" w:rsidP="00466CE3">
            <w:pPr>
              <w:widowControl/>
              <w:autoSpaceDE/>
              <w:autoSpaceDN/>
              <w:jc w:val="center"/>
              <w:rPr>
                <w:rFonts w:ascii="Calibri" w:hAnsi="Calibri" w:cs="Calibri"/>
                <w:color w:val="000000"/>
                <w:sz w:val="18"/>
                <w:szCs w:val="18"/>
              </w:rPr>
            </w:pPr>
            <w:r w:rsidRPr="00CC27D9">
              <w:rPr>
                <w:rFonts w:ascii="Calibri" w:hAnsi="Calibri" w:cs="Calibri"/>
                <w:color w:val="000000"/>
                <w:sz w:val="18"/>
                <w:szCs w:val="18"/>
              </w:rPr>
              <w:t> </w:t>
            </w:r>
          </w:p>
        </w:tc>
        <w:tc>
          <w:tcPr>
            <w:tcW w:w="1331" w:type="dxa"/>
            <w:tcBorders>
              <w:top w:val="nil"/>
              <w:left w:val="nil"/>
              <w:bottom w:val="single" w:sz="4" w:space="0" w:color="auto"/>
              <w:right w:val="single" w:sz="4" w:space="0" w:color="auto"/>
            </w:tcBorders>
            <w:shd w:val="clear" w:color="000000" w:fill="FFFFFF"/>
            <w:hideMark/>
          </w:tcPr>
          <w:p w14:paraId="2A61A3AE" w14:textId="77777777" w:rsidR="00466CE3" w:rsidRPr="00CC27D9" w:rsidRDefault="00466CE3" w:rsidP="00466CE3">
            <w:pPr>
              <w:widowControl/>
              <w:autoSpaceDE/>
              <w:autoSpaceDN/>
              <w:rPr>
                <w:rFonts w:ascii="Calibri" w:hAnsi="Calibri" w:cs="Calibri"/>
                <w:b/>
                <w:bCs/>
                <w:color w:val="FF0000"/>
                <w:sz w:val="18"/>
                <w:szCs w:val="18"/>
              </w:rPr>
            </w:pPr>
            <w:r w:rsidRPr="00CC27D9">
              <w:rPr>
                <w:rFonts w:ascii="Calibri" w:hAnsi="Calibri" w:cs="Calibri"/>
                <w:b/>
                <w:bCs/>
                <w:color w:val="FF0000"/>
                <w:sz w:val="18"/>
                <w:szCs w:val="18"/>
              </w:rPr>
              <w:t> </w:t>
            </w:r>
          </w:p>
        </w:tc>
        <w:tc>
          <w:tcPr>
            <w:tcW w:w="1358" w:type="dxa"/>
            <w:tcBorders>
              <w:top w:val="nil"/>
              <w:left w:val="nil"/>
              <w:bottom w:val="single" w:sz="4" w:space="0" w:color="auto"/>
              <w:right w:val="single" w:sz="4" w:space="0" w:color="auto"/>
            </w:tcBorders>
            <w:shd w:val="clear" w:color="000000" w:fill="FFFFFF"/>
            <w:hideMark/>
          </w:tcPr>
          <w:p w14:paraId="7ED126AB"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100 persons trained</w:t>
            </w:r>
          </w:p>
        </w:tc>
        <w:tc>
          <w:tcPr>
            <w:tcW w:w="1331" w:type="dxa"/>
            <w:tcBorders>
              <w:top w:val="nil"/>
              <w:left w:val="nil"/>
              <w:bottom w:val="single" w:sz="4" w:space="0" w:color="auto"/>
              <w:right w:val="single" w:sz="4" w:space="0" w:color="auto"/>
            </w:tcBorders>
            <w:shd w:val="clear" w:color="000000" w:fill="FFFFFF"/>
            <w:hideMark/>
          </w:tcPr>
          <w:p w14:paraId="38C573DE" w14:textId="77777777" w:rsidR="00466CE3" w:rsidRPr="00CC27D9" w:rsidRDefault="00466CE3" w:rsidP="00466CE3">
            <w:pPr>
              <w:widowControl/>
              <w:autoSpaceDE/>
              <w:autoSpaceDN/>
              <w:rPr>
                <w:rFonts w:ascii="Calibri" w:hAnsi="Calibri" w:cs="Calibri"/>
                <w:b/>
                <w:bCs/>
                <w:color w:val="FF0000"/>
                <w:sz w:val="18"/>
                <w:szCs w:val="18"/>
              </w:rPr>
            </w:pPr>
            <w:r w:rsidRPr="00CC27D9">
              <w:rPr>
                <w:rFonts w:ascii="Calibri" w:hAnsi="Calibri" w:cs="Calibri"/>
                <w:b/>
                <w:bCs/>
                <w:color w:val="FF0000"/>
                <w:sz w:val="18"/>
                <w:szCs w:val="18"/>
              </w:rPr>
              <w:t> </w:t>
            </w:r>
          </w:p>
        </w:tc>
        <w:tc>
          <w:tcPr>
            <w:tcW w:w="1359" w:type="dxa"/>
            <w:tcBorders>
              <w:top w:val="nil"/>
              <w:left w:val="nil"/>
              <w:bottom w:val="single" w:sz="4" w:space="0" w:color="auto"/>
              <w:right w:val="single" w:sz="4" w:space="0" w:color="auto"/>
            </w:tcBorders>
            <w:shd w:val="clear" w:color="auto" w:fill="auto"/>
            <w:hideMark/>
          </w:tcPr>
          <w:p w14:paraId="09FAEE55"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Train the trainers (</w:t>
            </w:r>
            <w:proofErr w:type="spellStart"/>
            <w:r w:rsidRPr="00CC27D9">
              <w:rPr>
                <w:rFonts w:ascii="Calibri" w:hAnsi="Calibri" w:cs="Calibri"/>
                <w:sz w:val="18"/>
                <w:szCs w:val="18"/>
              </w:rPr>
              <w:t>ToTs</w:t>
            </w:r>
            <w:proofErr w:type="spellEnd"/>
            <w:r w:rsidRPr="00CC27D9">
              <w:rPr>
                <w:rFonts w:ascii="Calibri" w:hAnsi="Calibri" w:cs="Calibri"/>
                <w:sz w:val="18"/>
                <w:szCs w:val="18"/>
              </w:rPr>
              <w:t>) at national level</w:t>
            </w:r>
          </w:p>
        </w:tc>
        <w:tc>
          <w:tcPr>
            <w:tcW w:w="798" w:type="dxa"/>
            <w:tcBorders>
              <w:top w:val="nil"/>
              <w:left w:val="nil"/>
              <w:bottom w:val="single" w:sz="4" w:space="0" w:color="auto"/>
              <w:right w:val="single" w:sz="4" w:space="0" w:color="auto"/>
            </w:tcBorders>
            <w:shd w:val="clear" w:color="000000" w:fill="FFFFFF"/>
            <w:hideMark/>
          </w:tcPr>
          <w:p w14:paraId="7A95EED1" w14:textId="77777777" w:rsidR="00466CE3" w:rsidRPr="00CC27D9" w:rsidRDefault="00466CE3" w:rsidP="00466CE3">
            <w:pPr>
              <w:widowControl/>
              <w:autoSpaceDE/>
              <w:autoSpaceDN/>
              <w:jc w:val="center"/>
              <w:rPr>
                <w:rFonts w:ascii="Calibri" w:hAnsi="Calibri" w:cs="Calibri"/>
                <w:color w:val="000000"/>
                <w:sz w:val="18"/>
                <w:szCs w:val="18"/>
              </w:rPr>
            </w:pPr>
            <w:r w:rsidRPr="00CC27D9">
              <w:rPr>
                <w:rFonts w:ascii="Calibri" w:hAnsi="Calibri" w:cs="Calibri"/>
                <w:color w:val="000000"/>
                <w:sz w:val="18"/>
                <w:szCs w:val="18"/>
              </w:rPr>
              <w:t xml:space="preserve"> ODES </w:t>
            </w:r>
          </w:p>
        </w:tc>
        <w:tc>
          <w:tcPr>
            <w:tcW w:w="1543" w:type="dxa"/>
            <w:tcBorders>
              <w:top w:val="nil"/>
              <w:left w:val="nil"/>
              <w:bottom w:val="single" w:sz="4" w:space="0" w:color="auto"/>
              <w:right w:val="single" w:sz="8" w:space="0" w:color="auto"/>
            </w:tcBorders>
            <w:shd w:val="clear" w:color="000000" w:fill="FFFFFF"/>
            <w:hideMark/>
          </w:tcPr>
          <w:p w14:paraId="64F7D41D" w14:textId="6ECF2A4D"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3,717,400</w:t>
            </w:r>
          </w:p>
        </w:tc>
      </w:tr>
      <w:tr w:rsidR="00466CE3" w:rsidRPr="00CC27D9" w14:paraId="18279F47" w14:textId="77777777" w:rsidTr="00466CE3">
        <w:trPr>
          <w:trHeight w:val="1224"/>
        </w:trPr>
        <w:tc>
          <w:tcPr>
            <w:tcW w:w="467" w:type="dxa"/>
            <w:tcBorders>
              <w:top w:val="nil"/>
              <w:left w:val="single" w:sz="8" w:space="0" w:color="auto"/>
              <w:right w:val="nil"/>
            </w:tcBorders>
            <w:shd w:val="clear" w:color="000000" w:fill="FFFFFF"/>
            <w:textDirection w:val="btLr"/>
            <w:hideMark/>
          </w:tcPr>
          <w:p w14:paraId="6CC51A29" w14:textId="77777777" w:rsidR="00466CE3" w:rsidRPr="00EC24E3" w:rsidRDefault="00466CE3" w:rsidP="00466CE3">
            <w:pPr>
              <w:widowControl/>
              <w:autoSpaceDE/>
              <w:autoSpaceDN/>
              <w:rPr>
                <w:rFonts w:ascii="Calibri" w:hAnsi="Calibri" w:cs="Calibri"/>
                <w:color w:val="FF0000"/>
                <w:sz w:val="20"/>
                <w:szCs w:val="20"/>
              </w:rPr>
            </w:pPr>
            <w:r w:rsidRPr="00EC24E3">
              <w:rPr>
                <w:rFonts w:ascii="Calibri" w:hAnsi="Calibri" w:cs="Calibri"/>
                <w:color w:val="FF0000"/>
                <w:sz w:val="20"/>
                <w:szCs w:val="20"/>
              </w:rPr>
              <w:t> </w:t>
            </w:r>
          </w:p>
        </w:tc>
        <w:tc>
          <w:tcPr>
            <w:tcW w:w="625" w:type="dxa"/>
            <w:vMerge/>
            <w:tcBorders>
              <w:top w:val="nil"/>
              <w:left w:val="single" w:sz="4" w:space="0" w:color="auto"/>
              <w:bottom w:val="single" w:sz="4" w:space="0" w:color="000000"/>
              <w:right w:val="single" w:sz="4" w:space="0" w:color="auto"/>
            </w:tcBorders>
            <w:vAlign w:val="center"/>
            <w:hideMark/>
          </w:tcPr>
          <w:p w14:paraId="60897694" w14:textId="77777777" w:rsidR="00466CE3" w:rsidRPr="00CC27D9" w:rsidRDefault="00466CE3" w:rsidP="00466CE3">
            <w:pPr>
              <w:widowControl/>
              <w:autoSpaceDE/>
              <w:autoSpaceDN/>
              <w:rPr>
                <w:rFonts w:ascii="Calibri" w:hAnsi="Calibri" w:cs="Calibri"/>
                <w:b/>
                <w:bCs/>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14:paraId="1496E3F6" w14:textId="77777777" w:rsidR="00466CE3" w:rsidRPr="00EC24E3" w:rsidRDefault="00466CE3" w:rsidP="00466CE3">
            <w:pPr>
              <w:widowControl/>
              <w:autoSpaceDE/>
              <w:autoSpaceDN/>
              <w:rPr>
                <w:rFonts w:ascii="Calibri" w:hAnsi="Calibri" w:cs="Calibri"/>
                <w:b/>
                <w:bCs/>
                <w:i/>
                <w:iCs/>
                <w:color w:val="000000"/>
                <w:sz w:val="20"/>
                <w:szCs w:val="20"/>
              </w:rPr>
            </w:pPr>
          </w:p>
        </w:tc>
        <w:tc>
          <w:tcPr>
            <w:tcW w:w="1619" w:type="dxa"/>
            <w:vMerge/>
            <w:tcBorders>
              <w:top w:val="nil"/>
              <w:left w:val="single" w:sz="4" w:space="0" w:color="auto"/>
              <w:bottom w:val="single" w:sz="4" w:space="0" w:color="auto"/>
              <w:right w:val="single" w:sz="4" w:space="0" w:color="auto"/>
            </w:tcBorders>
            <w:vAlign w:val="center"/>
            <w:hideMark/>
          </w:tcPr>
          <w:p w14:paraId="7BB3FFD3" w14:textId="77777777" w:rsidR="00466CE3" w:rsidRPr="00CC27D9" w:rsidRDefault="00466CE3" w:rsidP="00466CE3">
            <w:pPr>
              <w:widowControl/>
              <w:autoSpaceDE/>
              <w:autoSpaceDN/>
              <w:rPr>
                <w:rFonts w:ascii="Calibri" w:hAnsi="Calibri" w:cs="Calibri"/>
                <w:color w:val="000000"/>
                <w:sz w:val="18"/>
                <w:szCs w:val="18"/>
              </w:rPr>
            </w:pPr>
          </w:p>
        </w:tc>
        <w:tc>
          <w:tcPr>
            <w:tcW w:w="1554" w:type="dxa"/>
            <w:vMerge/>
            <w:tcBorders>
              <w:top w:val="nil"/>
              <w:left w:val="single" w:sz="4" w:space="0" w:color="auto"/>
              <w:bottom w:val="single" w:sz="4" w:space="0" w:color="000000"/>
              <w:right w:val="single" w:sz="4" w:space="0" w:color="auto"/>
            </w:tcBorders>
            <w:vAlign w:val="center"/>
            <w:hideMark/>
          </w:tcPr>
          <w:p w14:paraId="436A28FB" w14:textId="77777777" w:rsidR="00466CE3" w:rsidRPr="00CC27D9" w:rsidRDefault="00466CE3" w:rsidP="00466CE3">
            <w:pPr>
              <w:widowControl/>
              <w:autoSpaceDE/>
              <w:autoSpaceDN/>
              <w:rPr>
                <w:rFonts w:ascii="Calibri" w:hAnsi="Calibri" w:cs="Calibri"/>
                <w:color w:val="000000"/>
                <w:sz w:val="18"/>
                <w:szCs w:val="18"/>
              </w:rPr>
            </w:pPr>
          </w:p>
        </w:tc>
        <w:tc>
          <w:tcPr>
            <w:tcW w:w="1331" w:type="dxa"/>
            <w:tcBorders>
              <w:top w:val="nil"/>
              <w:left w:val="nil"/>
              <w:bottom w:val="single" w:sz="4" w:space="0" w:color="auto"/>
              <w:right w:val="single" w:sz="4" w:space="0" w:color="auto"/>
            </w:tcBorders>
            <w:shd w:val="clear" w:color="000000" w:fill="FFFFFF"/>
            <w:hideMark/>
          </w:tcPr>
          <w:p w14:paraId="5AB2EB3E" w14:textId="77777777" w:rsidR="00466CE3" w:rsidRPr="00CC27D9" w:rsidRDefault="00466CE3" w:rsidP="00466CE3">
            <w:pPr>
              <w:widowControl/>
              <w:autoSpaceDE/>
              <w:autoSpaceDN/>
              <w:rPr>
                <w:rFonts w:ascii="Calibri" w:hAnsi="Calibri" w:cs="Calibri"/>
                <w:b/>
                <w:bCs/>
                <w:color w:val="000000"/>
                <w:sz w:val="18"/>
                <w:szCs w:val="18"/>
              </w:rPr>
            </w:pPr>
            <w:r w:rsidRPr="00CC27D9">
              <w:rPr>
                <w:rFonts w:ascii="Calibri" w:hAnsi="Calibri" w:cs="Calibri"/>
                <w:b/>
                <w:bCs/>
                <w:color w:val="000000"/>
                <w:sz w:val="18"/>
                <w:szCs w:val="18"/>
              </w:rPr>
              <w:t> </w:t>
            </w:r>
          </w:p>
        </w:tc>
        <w:tc>
          <w:tcPr>
            <w:tcW w:w="1331" w:type="dxa"/>
            <w:tcBorders>
              <w:top w:val="nil"/>
              <w:left w:val="nil"/>
              <w:bottom w:val="single" w:sz="4" w:space="0" w:color="auto"/>
              <w:right w:val="single" w:sz="4" w:space="0" w:color="auto"/>
            </w:tcBorders>
            <w:shd w:val="clear" w:color="000000" w:fill="FFFFFF"/>
            <w:hideMark/>
          </w:tcPr>
          <w:p w14:paraId="1CF77CFF"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 </w:t>
            </w:r>
          </w:p>
        </w:tc>
        <w:tc>
          <w:tcPr>
            <w:tcW w:w="1358" w:type="dxa"/>
            <w:tcBorders>
              <w:top w:val="nil"/>
              <w:left w:val="nil"/>
              <w:bottom w:val="single" w:sz="4" w:space="0" w:color="auto"/>
              <w:right w:val="single" w:sz="4" w:space="0" w:color="auto"/>
            </w:tcBorders>
            <w:shd w:val="clear" w:color="000000" w:fill="FFFFFF"/>
            <w:hideMark/>
          </w:tcPr>
          <w:p w14:paraId="5D830373" w14:textId="71C45EEB" w:rsidR="00466CE3" w:rsidRPr="00CC27D9" w:rsidRDefault="00466CE3" w:rsidP="00466CE3">
            <w:pPr>
              <w:widowControl/>
              <w:autoSpaceDE/>
              <w:autoSpaceDN/>
              <w:rPr>
                <w:rFonts w:ascii="Calibri" w:hAnsi="Calibri" w:cs="Calibri"/>
                <w:color w:val="000000"/>
                <w:sz w:val="16"/>
                <w:szCs w:val="16"/>
              </w:rPr>
            </w:pPr>
            <w:r w:rsidRPr="00CC27D9">
              <w:rPr>
                <w:rFonts w:ascii="Calibri" w:hAnsi="Calibri" w:cs="Calibri"/>
                <w:color w:val="000000"/>
                <w:sz w:val="16"/>
                <w:szCs w:val="16"/>
              </w:rPr>
              <w:t xml:space="preserve">17,184 members of electoral civic education coordination committees </w:t>
            </w:r>
          </w:p>
        </w:tc>
        <w:tc>
          <w:tcPr>
            <w:tcW w:w="1331" w:type="dxa"/>
            <w:tcBorders>
              <w:top w:val="nil"/>
              <w:left w:val="nil"/>
              <w:bottom w:val="single" w:sz="4" w:space="0" w:color="auto"/>
              <w:right w:val="single" w:sz="4" w:space="0" w:color="auto"/>
            </w:tcBorders>
            <w:shd w:val="clear" w:color="000000" w:fill="FFFFFF"/>
            <w:hideMark/>
          </w:tcPr>
          <w:p w14:paraId="06283131" w14:textId="77777777" w:rsidR="00466CE3" w:rsidRPr="00CC27D9" w:rsidRDefault="00466CE3" w:rsidP="00466CE3">
            <w:pPr>
              <w:widowControl/>
              <w:autoSpaceDE/>
              <w:autoSpaceDN/>
              <w:rPr>
                <w:rFonts w:ascii="Calibri" w:hAnsi="Calibri" w:cs="Calibri"/>
                <w:b/>
                <w:bCs/>
                <w:color w:val="000000"/>
                <w:sz w:val="18"/>
                <w:szCs w:val="18"/>
              </w:rPr>
            </w:pPr>
            <w:r w:rsidRPr="00CC27D9">
              <w:rPr>
                <w:rFonts w:ascii="Calibri" w:hAnsi="Calibri" w:cs="Calibri"/>
                <w:b/>
                <w:bCs/>
                <w:color w:val="000000"/>
                <w:sz w:val="18"/>
                <w:szCs w:val="18"/>
              </w:rPr>
              <w:t> </w:t>
            </w:r>
          </w:p>
        </w:tc>
        <w:tc>
          <w:tcPr>
            <w:tcW w:w="1359" w:type="dxa"/>
            <w:tcBorders>
              <w:top w:val="nil"/>
              <w:left w:val="nil"/>
              <w:bottom w:val="single" w:sz="4" w:space="0" w:color="auto"/>
              <w:right w:val="single" w:sz="4" w:space="0" w:color="auto"/>
            </w:tcBorders>
            <w:shd w:val="clear" w:color="auto" w:fill="auto"/>
            <w:hideMark/>
          </w:tcPr>
          <w:p w14:paraId="4EF3D32E"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Train members of civic education coordination committees from District to Cell level</w:t>
            </w:r>
          </w:p>
        </w:tc>
        <w:tc>
          <w:tcPr>
            <w:tcW w:w="798" w:type="dxa"/>
            <w:tcBorders>
              <w:top w:val="nil"/>
              <w:left w:val="nil"/>
              <w:bottom w:val="single" w:sz="4" w:space="0" w:color="auto"/>
              <w:right w:val="single" w:sz="4" w:space="0" w:color="auto"/>
            </w:tcBorders>
            <w:shd w:val="clear" w:color="000000" w:fill="FFFFFF"/>
            <w:hideMark/>
          </w:tcPr>
          <w:p w14:paraId="7AF97641" w14:textId="77777777" w:rsidR="00466CE3" w:rsidRPr="00CC27D9" w:rsidRDefault="00466CE3" w:rsidP="00466CE3">
            <w:pPr>
              <w:widowControl/>
              <w:autoSpaceDE/>
              <w:autoSpaceDN/>
              <w:jc w:val="center"/>
              <w:rPr>
                <w:rFonts w:ascii="Calibri" w:hAnsi="Calibri" w:cs="Calibri"/>
                <w:color w:val="000000"/>
                <w:sz w:val="18"/>
                <w:szCs w:val="18"/>
              </w:rPr>
            </w:pPr>
            <w:r w:rsidRPr="00CC27D9">
              <w:rPr>
                <w:rFonts w:ascii="Calibri" w:hAnsi="Calibri" w:cs="Calibri"/>
                <w:color w:val="000000"/>
                <w:sz w:val="18"/>
                <w:szCs w:val="18"/>
              </w:rPr>
              <w:t xml:space="preserve"> ODES </w:t>
            </w:r>
          </w:p>
        </w:tc>
        <w:tc>
          <w:tcPr>
            <w:tcW w:w="1543" w:type="dxa"/>
            <w:tcBorders>
              <w:top w:val="nil"/>
              <w:left w:val="nil"/>
              <w:bottom w:val="single" w:sz="4" w:space="0" w:color="auto"/>
              <w:right w:val="single" w:sz="8" w:space="0" w:color="auto"/>
            </w:tcBorders>
            <w:shd w:val="clear" w:color="000000" w:fill="FFFFFF"/>
            <w:hideMark/>
          </w:tcPr>
          <w:p w14:paraId="4F3AA70E" w14:textId="5C6C36D3"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223,516,015</w:t>
            </w:r>
          </w:p>
        </w:tc>
      </w:tr>
      <w:tr w:rsidR="00466CE3" w:rsidRPr="00CC27D9" w14:paraId="40768958" w14:textId="77777777" w:rsidTr="00466CE3">
        <w:trPr>
          <w:trHeight w:val="564"/>
        </w:trPr>
        <w:tc>
          <w:tcPr>
            <w:tcW w:w="467" w:type="dxa"/>
            <w:tcBorders>
              <w:top w:val="nil"/>
              <w:left w:val="single" w:sz="8" w:space="0" w:color="auto"/>
              <w:right w:val="single" w:sz="4" w:space="0" w:color="auto"/>
            </w:tcBorders>
            <w:shd w:val="clear" w:color="000000" w:fill="FFFFFF"/>
            <w:textDirection w:val="btLr"/>
            <w:hideMark/>
          </w:tcPr>
          <w:p w14:paraId="43161C71" w14:textId="77777777" w:rsidR="00466CE3" w:rsidRPr="00EC24E3" w:rsidRDefault="00466CE3" w:rsidP="00466CE3">
            <w:pPr>
              <w:widowControl/>
              <w:autoSpaceDE/>
              <w:autoSpaceDN/>
              <w:rPr>
                <w:rFonts w:ascii="Calibri" w:hAnsi="Calibri" w:cs="Calibri"/>
                <w:color w:val="FF0000"/>
                <w:sz w:val="20"/>
                <w:szCs w:val="20"/>
              </w:rPr>
            </w:pPr>
            <w:r w:rsidRPr="00EC24E3">
              <w:rPr>
                <w:rFonts w:ascii="Calibri" w:hAnsi="Calibri" w:cs="Calibri"/>
                <w:color w:val="FF0000"/>
                <w:sz w:val="20"/>
                <w:szCs w:val="20"/>
              </w:rPr>
              <w:t> </w:t>
            </w:r>
          </w:p>
        </w:tc>
        <w:tc>
          <w:tcPr>
            <w:tcW w:w="625" w:type="dxa"/>
            <w:vMerge/>
            <w:tcBorders>
              <w:top w:val="nil"/>
              <w:left w:val="single" w:sz="4" w:space="0" w:color="auto"/>
              <w:bottom w:val="single" w:sz="4" w:space="0" w:color="000000"/>
              <w:right w:val="single" w:sz="4" w:space="0" w:color="auto"/>
            </w:tcBorders>
            <w:vAlign w:val="center"/>
            <w:hideMark/>
          </w:tcPr>
          <w:p w14:paraId="424DF6FD" w14:textId="77777777" w:rsidR="00466CE3" w:rsidRPr="00CC27D9" w:rsidRDefault="00466CE3" w:rsidP="00466CE3">
            <w:pPr>
              <w:widowControl/>
              <w:autoSpaceDE/>
              <w:autoSpaceDN/>
              <w:rPr>
                <w:rFonts w:ascii="Calibri" w:hAnsi="Calibri" w:cs="Calibri"/>
                <w:b/>
                <w:bCs/>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14:paraId="44091CE1" w14:textId="77777777" w:rsidR="00466CE3" w:rsidRPr="00EC24E3" w:rsidRDefault="00466CE3" w:rsidP="00466CE3">
            <w:pPr>
              <w:widowControl/>
              <w:autoSpaceDE/>
              <w:autoSpaceDN/>
              <w:rPr>
                <w:rFonts w:ascii="Calibri" w:hAnsi="Calibri" w:cs="Calibri"/>
                <w:b/>
                <w:bCs/>
                <w:i/>
                <w:iCs/>
                <w:color w:val="000000"/>
                <w:sz w:val="20"/>
                <w:szCs w:val="20"/>
              </w:rPr>
            </w:pPr>
          </w:p>
        </w:tc>
        <w:tc>
          <w:tcPr>
            <w:tcW w:w="1619" w:type="dxa"/>
            <w:vMerge/>
            <w:tcBorders>
              <w:top w:val="nil"/>
              <w:left w:val="single" w:sz="4" w:space="0" w:color="auto"/>
              <w:bottom w:val="single" w:sz="4" w:space="0" w:color="auto"/>
              <w:right w:val="single" w:sz="4" w:space="0" w:color="auto"/>
            </w:tcBorders>
            <w:vAlign w:val="center"/>
            <w:hideMark/>
          </w:tcPr>
          <w:p w14:paraId="2CA5BCD4" w14:textId="77777777" w:rsidR="00466CE3" w:rsidRPr="00CC27D9" w:rsidRDefault="00466CE3" w:rsidP="00466CE3">
            <w:pPr>
              <w:widowControl/>
              <w:autoSpaceDE/>
              <w:autoSpaceDN/>
              <w:rPr>
                <w:rFonts w:ascii="Calibri" w:hAnsi="Calibri" w:cs="Calibri"/>
                <w:color w:val="000000"/>
                <w:sz w:val="18"/>
                <w:szCs w:val="18"/>
              </w:rPr>
            </w:pPr>
          </w:p>
        </w:tc>
        <w:tc>
          <w:tcPr>
            <w:tcW w:w="1554" w:type="dxa"/>
            <w:vMerge/>
            <w:tcBorders>
              <w:top w:val="nil"/>
              <w:left w:val="single" w:sz="4" w:space="0" w:color="auto"/>
              <w:bottom w:val="single" w:sz="4" w:space="0" w:color="000000"/>
              <w:right w:val="single" w:sz="4" w:space="0" w:color="auto"/>
            </w:tcBorders>
            <w:vAlign w:val="center"/>
            <w:hideMark/>
          </w:tcPr>
          <w:p w14:paraId="6D49E9BA" w14:textId="77777777" w:rsidR="00466CE3" w:rsidRPr="00CC27D9" w:rsidRDefault="00466CE3" w:rsidP="00466CE3">
            <w:pPr>
              <w:widowControl/>
              <w:autoSpaceDE/>
              <w:autoSpaceDN/>
              <w:rPr>
                <w:rFonts w:ascii="Calibri" w:hAnsi="Calibri" w:cs="Calibri"/>
                <w:color w:val="000000"/>
                <w:sz w:val="18"/>
                <w:szCs w:val="18"/>
              </w:rPr>
            </w:pPr>
          </w:p>
        </w:tc>
        <w:tc>
          <w:tcPr>
            <w:tcW w:w="1331" w:type="dxa"/>
            <w:tcBorders>
              <w:top w:val="nil"/>
              <w:left w:val="nil"/>
              <w:bottom w:val="single" w:sz="4" w:space="0" w:color="auto"/>
              <w:right w:val="single" w:sz="4" w:space="0" w:color="auto"/>
            </w:tcBorders>
            <w:shd w:val="clear" w:color="000000" w:fill="FFFFFF"/>
            <w:hideMark/>
          </w:tcPr>
          <w:p w14:paraId="4798872C"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 </w:t>
            </w:r>
          </w:p>
        </w:tc>
        <w:tc>
          <w:tcPr>
            <w:tcW w:w="1331" w:type="dxa"/>
            <w:tcBorders>
              <w:top w:val="nil"/>
              <w:left w:val="nil"/>
              <w:bottom w:val="single" w:sz="4" w:space="0" w:color="auto"/>
              <w:right w:val="single" w:sz="4" w:space="0" w:color="auto"/>
            </w:tcBorders>
            <w:shd w:val="clear" w:color="000000" w:fill="FFFFFF"/>
            <w:hideMark/>
          </w:tcPr>
          <w:p w14:paraId="41866D8A" w14:textId="77777777" w:rsidR="00466CE3" w:rsidRPr="00CC27D9" w:rsidRDefault="00466CE3" w:rsidP="00466CE3">
            <w:pPr>
              <w:widowControl/>
              <w:autoSpaceDE/>
              <w:autoSpaceDN/>
              <w:rPr>
                <w:rFonts w:ascii="Calibri" w:hAnsi="Calibri" w:cs="Calibri"/>
                <w:b/>
                <w:bCs/>
                <w:color w:val="000000"/>
                <w:sz w:val="18"/>
                <w:szCs w:val="18"/>
              </w:rPr>
            </w:pPr>
            <w:r w:rsidRPr="00CC27D9">
              <w:rPr>
                <w:rFonts w:ascii="Calibri" w:hAnsi="Calibri" w:cs="Calibri"/>
                <w:b/>
                <w:bCs/>
                <w:color w:val="000000"/>
                <w:sz w:val="18"/>
                <w:szCs w:val="18"/>
              </w:rPr>
              <w:t> </w:t>
            </w:r>
          </w:p>
        </w:tc>
        <w:tc>
          <w:tcPr>
            <w:tcW w:w="1358" w:type="dxa"/>
            <w:tcBorders>
              <w:top w:val="nil"/>
              <w:left w:val="nil"/>
              <w:bottom w:val="single" w:sz="4" w:space="0" w:color="auto"/>
              <w:right w:val="single" w:sz="4" w:space="0" w:color="auto"/>
            </w:tcBorders>
            <w:shd w:val="clear" w:color="000000" w:fill="FFFFFF"/>
            <w:hideMark/>
          </w:tcPr>
          <w:p w14:paraId="5D2516B5" w14:textId="77777777" w:rsidR="00466CE3" w:rsidRPr="00CC27D9" w:rsidRDefault="00466CE3" w:rsidP="00466CE3">
            <w:pPr>
              <w:widowControl/>
              <w:autoSpaceDE/>
              <w:autoSpaceDN/>
              <w:rPr>
                <w:rFonts w:ascii="Calibri" w:hAnsi="Calibri" w:cs="Calibri"/>
                <w:b/>
                <w:bCs/>
                <w:color w:val="000000"/>
                <w:sz w:val="18"/>
                <w:szCs w:val="18"/>
              </w:rPr>
            </w:pPr>
            <w:r w:rsidRPr="00CC27D9">
              <w:rPr>
                <w:rFonts w:ascii="Calibri" w:hAnsi="Calibri" w:cs="Calibri"/>
                <w:b/>
                <w:bCs/>
                <w:color w:val="000000"/>
                <w:sz w:val="18"/>
                <w:szCs w:val="18"/>
              </w:rPr>
              <w:t> </w:t>
            </w:r>
          </w:p>
        </w:tc>
        <w:tc>
          <w:tcPr>
            <w:tcW w:w="1331" w:type="dxa"/>
            <w:tcBorders>
              <w:top w:val="nil"/>
              <w:left w:val="nil"/>
              <w:bottom w:val="single" w:sz="4" w:space="0" w:color="auto"/>
              <w:right w:val="single" w:sz="4" w:space="0" w:color="auto"/>
            </w:tcBorders>
            <w:shd w:val="clear" w:color="000000" w:fill="FFFFFF"/>
            <w:hideMark/>
          </w:tcPr>
          <w:p w14:paraId="72E4F3D8" w14:textId="57D01D43" w:rsidR="00466CE3" w:rsidRPr="0041073C" w:rsidRDefault="00466CE3" w:rsidP="00466CE3">
            <w:pPr>
              <w:widowControl/>
              <w:autoSpaceDE/>
              <w:autoSpaceDN/>
              <w:rPr>
                <w:rFonts w:ascii="Calibri" w:hAnsi="Calibri" w:cs="Calibri"/>
                <w:color w:val="000000"/>
                <w:sz w:val="18"/>
                <w:szCs w:val="18"/>
              </w:rPr>
            </w:pPr>
            <w:r w:rsidRPr="0041073C">
              <w:rPr>
                <w:rFonts w:ascii="Calibri" w:hAnsi="Calibri" w:cs="Calibri"/>
                <w:color w:val="000000"/>
                <w:sz w:val="18"/>
                <w:szCs w:val="18"/>
              </w:rPr>
              <w:t>5,575 Volunteers trained</w:t>
            </w:r>
          </w:p>
        </w:tc>
        <w:tc>
          <w:tcPr>
            <w:tcW w:w="1359" w:type="dxa"/>
            <w:tcBorders>
              <w:top w:val="nil"/>
              <w:left w:val="nil"/>
              <w:bottom w:val="single" w:sz="4" w:space="0" w:color="auto"/>
              <w:right w:val="single" w:sz="4" w:space="0" w:color="auto"/>
            </w:tcBorders>
            <w:shd w:val="clear" w:color="auto" w:fill="auto"/>
            <w:hideMark/>
          </w:tcPr>
          <w:p w14:paraId="546B9A5B" w14:textId="1914A533" w:rsidR="00466CE3" w:rsidRPr="00CC27D9" w:rsidRDefault="00F837B6" w:rsidP="00466CE3">
            <w:pPr>
              <w:widowControl/>
              <w:autoSpaceDE/>
              <w:autoSpaceDN/>
              <w:rPr>
                <w:rFonts w:ascii="Calibri" w:hAnsi="Calibri" w:cs="Calibri"/>
                <w:sz w:val="18"/>
                <w:szCs w:val="18"/>
              </w:rPr>
            </w:pPr>
            <w:r>
              <w:rPr>
                <w:rFonts w:ascii="Calibri" w:hAnsi="Calibri" w:cs="Calibri"/>
                <w:sz w:val="18"/>
                <w:szCs w:val="18"/>
              </w:rPr>
              <w:t xml:space="preserve">Train Election </w:t>
            </w:r>
            <w:r w:rsidR="00466CE3" w:rsidRPr="00CC27D9">
              <w:rPr>
                <w:rFonts w:ascii="Calibri" w:hAnsi="Calibri" w:cs="Calibri"/>
                <w:sz w:val="18"/>
                <w:szCs w:val="18"/>
              </w:rPr>
              <w:t>Volunteers</w:t>
            </w:r>
          </w:p>
        </w:tc>
        <w:tc>
          <w:tcPr>
            <w:tcW w:w="798" w:type="dxa"/>
            <w:tcBorders>
              <w:top w:val="nil"/>
              <w:left w:val="nil"/>
              <w:bottom w:val="single" w:sz="4" w:space="0" w:color="auto"/>
              <w:right w:val="single" w:sz="4" w:space="0" w:color="auto"/>
            </w:tcBorders>
            <w:shd w:val="clear" w:color="000000" w:fill="FFFFFF"/>
            <w:hideMark/>
          </w:tcPr>
          <w:p w14:paraId="3F0D7CAF" w14:textId="77777777" w:rsidR="00466CE3" w:rsidRPr="00CC27D9" w:rsidRDefault="00466CE3" w:rsidP="00466CE3">
            <w:pPr>
              <w:widowControl/>
              <w:autoSpaceDE/>
              <w:autoSpaceDN/>
              <w:jc w:val="center"/>
              <w:rPr>
                <w:rFonts w:ascii="Calibri" w:hAnsi="Calibri" w:cs="Calibri"/>
                <w:color w:val="000000"/>
                <w:sz w:val="18"/>
                <w:szCs w:val="18"/>
              </w:rPr>
            </w:pPr>
            <w:r w:rsidRPr="00CC27D9">
              <w:rPr>
                <w:rFonts w:ascii="Calibri" w:hAnsi="Calibri" w:cs="Calibri"/>
                <w:color w:val="000000"/>
                <w:sz w:val="18"/>
                <w:szCs w:val="18"/>
              </w:rPr>
              <w:t xml:space="preserve"> ODES </w:t>
            </w:r>
          </w:p>
        </w:tc>
        <w:tc>
          <w:tcPr>
            <w:tcW w:w="1543" w:type="dxa"/>
            <w:tcBorders>
              <w:top w:val="nil"/>
              <w:left w:val="nil"/>
              <w:bottom w:val="single" w:sz="4" w:space="0" w:color="auto"/>
              <w:right w:val="single" w:sz="8" w:space="0" w:color="auto"/>
            </w:tcBorders>
            <w:shd w:val="clear" w:color="000000" w:fill="FFFFFF"/>
            <w:hideMark/>
          </w:tcPr>
          <w:p w14:paraId="0375276F" w14:textId="560DAD5D"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157,497,243</w:t>
            </w:r>
          </w:p>
        </w:tc>
      </w:tr>
      <w:tr w:rsidR="00466CE3" w:rsidRPr="00CC27D9" w14:paraId="39C9CD03" w14:textId="77777777" w:rsidTr="00466CE3">
        <w:trPr>
          <w:trHeight w:val="492"/>
        </w:trPr>
        <w:tc>
          <w:tcPr>
            <w:tcW w:w="467" w:type="dxa"/>
            <w:tcBorders>
              <w:left w:val="single" w:sz="8" w:space="0" w:color="auto"/>
              <w:bottom w:val="nil"/>
              <w:right w:val="single" w:sz="4" w:space="0" w:color="auto"/>
            </w:tcBorders>
            <w:shd w:val="clear" w:color="000000" w:fill="FFFFFF"/>
            <w:textDirection w:val="btLr"/>
            <w:hideMark/>
          </w:tcPr>
          <w:p w14:paraId="1E7FBB67" w14:textId="77777777" w:rsidR="00466CE3" w:rsidRPr="00EC24E3" w:rsidRDefault="00466CE3" w:rsidP="00466CE3">
            <w:pPr>
              <w:widowControl/>
              <w:autoSpaceDE/>
              <w:autoSpaceDN/>
              <w:rPr>
                <w:rFonts w:ascii="Calibri" w:hAnsi="Calibri" w:cs="Calibri"/>
                <w:color w:val="FF0000"/>
                <w:sz w:val="20"/>
                <w:szCs w:val="20"/>
              </w:rPr>
            </w:pPr>
            <w:r w:rsidRPr="00EC24E3">
              <w:rPr>
                <w:rFonts w:ascii="Calibri" w:hAnsi="Calibri" w:cs="Calibri"/>
                <w:color w:val="FF0000"/>
                <w:sz w:val="20"/>
                <w:szCs w:val="20"/>
              </w:rPr>
              <w:t> </w:t>
            </w:r>
          </w:p>
        </w:tc>
        <w:tc>
          <w:tcPr>
            <w:tcW w:w="625" w:type="dxa"/>
            <w:vMerge/>
            <w:tcBorders>
              <w:top w:val="nil"/>
              <w:left w:val="single" w:sz="4" w:space="0" w:color="auto"/>
              <w:bottom w:val="single" w:sz="4" w:space="0" w:color="000000"/>
              <w:right w:val="single" w:sz="4" w:space="0" w:color="auto"/>
            </w:tcBorders>
            <w:vAlign w:val="center"/>
            <w:hideMark/>
          </w:tcPr>
          <w:p w14:paraId="25452E5E" w14:textId="77777777" w:rsidR="00466CE3" w:rsidRPr="00CC27D9" w:rsidRDefault="00466CE3" w:rsidP="00466CE3">
            <w:pPr>
              <w:widowControl/>
              <w:autoSpaceDE/>
              <w:autoSpaceDN/>
              <w:rPr>
                <w:rFonts w:ascii="Calibri" w:hAnsi="Calibri" w:cs="Calibri"/>
                <w:b/>
                <w:bCs/>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14:paraId="6A109EB8" w14:textId="77777777" w:rsidR="00466CE3" w:rsidRPr="00EC24E3" w:rsidRDefault="00466CE3" w:rsidP="00466CE3">
            <w:pPr>
              <w:widowControl/>
              <w:autoSpaceDE/>
              <w:autoSpaceDN/>
              <w:rPr>
                <w:rFonts w:ascii="Calibri" w:hAnsi="Calibri" w:cs="Calibri"/>
                <w:b/>
                <w:bCs/>
                <w:i/>
                <w:iCs/>
                <w:color w:val="000000"/>
                <w:sz w:val="20"/>
                <w:szCs w:val="20"/>
              </w:rPr>
            </w:pPr>
          </w:p>
        </w:tc>
        <w:tc>
          <w:tcPr>
            <w:tcW w:w="1619" w:type="dxa"/>
            <w:vMerge/>
            <w:tcBorders>
              <w:top w:val="nil"/>
              <w:left w:val="single" w:sz="4" w:space="0" w:color="auto"/>
              <w:bottom w:val="single" w:sz="4" w:space="0" w:color="auto"/>
              <w:right w:val="single" w:sz="4" w:space="0" w:color="auto"/>
            </w:tcBorders>
            <w:vAlign w:val="center"/>
            <w:hideMark/>
          </w:tcPr>
          <w:p w14:paraId="1AA5D921" w14:textId="77777777" w:rsidR="00466CE3" w:rsidRPr="00CC27D9" w:rsidRDefault="00466CE3" w:rsidP="00466CE3">
            <w:pPr>
              <w:widowControl/>
              <w:autoSpaceDE/>
              <w:autoSpaceDN/>
              <w:rPr>
                <w:rFonts w:ascii="Calibri" w:hAnsi="Calibri" w:cs="Calibri"/>
                <w:color w:val="000000"/>
                <w:sz w:val="18"/>
                <w:szCs w:val="18"/>
              </w:rPr>
            </w:pPr>
          </w:p>
        </w:tc>
        <w:tc>
          <w:tcPr>
            <w:tcW w:w="1554" w:type="dxa"/>
            <w:vMerge/>
            <w:tcBorders>
              <w:top w:val="nil"/>
              <w:left w:val="single" w:sz="4" w:space="0" w:color="auto"/>
              <w:bottom w:val="single" w:sz="4" w:space="0" w:color="000000"/>
              <w:right w:val="single" w:sz="4" w:space="0" w:color="auto"/>
            </w:tcBorders>
            <w:vAlign w:val="center"/>
            <w:hideMark/>
          </w:tcPr>
          <w:p w14:paraId="67878A1F" w14:textId="77777777" w:rsidR="00466CE3" w:rsidRPr="00CC27D9" w:rsidRDefault="00466CE3" w:rsidP="00466CE3">
            <w:pPr>
              <w:widowControl/>
              <w:autoSpaceDE/>
              <w:autoSpaceDN/>
              <w:rPr>
                <w:rFonts w:ascii="Calibri" w:hAnsi="Calibri" w:cs="Calibri"/>
                <w:color w:val="000000"/>
                <w:sz w:val="18"/>
                <w:szCs w:val="18"/>
              </w:rPr>
            </w:pPr>
          </w:p>
        </w:tc>
        <w:tc>
          <w:tcPr>
            <w:tcW w:w="1331" w:type="dxa"/>
            <w:tcBorders>
              <w:top w:val="nil"/>
              <w:left w:val="nil"/>
              <w:bottom w:val="single" w:sz="4" w:space="0" w:color="auto"/>
              <w:right w:val="single" w:sz="4" w:space="0" w:color="auto"/>
            </w:tcBorders>
            <w:shd w:val="clear" w:color="000000" w:fill="FFFFFF"/>
            <w:hideMark/>
          </w:tcPr>
          <w:p w14:paraId="55CABDDF" w14:textId="77777777" w:rsidR="00466CE3" w:rsidRPr="00CC27D9" w:rsidRDefault="00466CE3" w:rsidP="00466CE3">
            <w:pPr>
              <w:widowControl/>
              <w:autoSpaceDE/>
              <w:autoSpaceDN/>
              <w:rPr>
                <w:rFonts w:ascii="Calibri" w:hAnsi="Calibri" w:cs="Calibri"/>
                <w:b/>
                <w:bCs/>
                <w:color w:val="000000"/>
                <w:sz w:val="18"/>
                <w:szCs w:val="18"/>
              </w:rPr>
            </w:pPr>
            <w:r w:rsidRPr="00CC27D9">
              <w:rPr>
                <w:rFonts w:ascii="Calibri" w:hAnsi="Calibri" w:cs="Calibri"/>
                <w:b/>
                <w:bCs/>
                <w:color w:val="000000"/>
                <w:sz w:val="18"/>
                <w:szCs w:val="18"/>
              </w:rPr>
              <w:t> </w:t>
            </w:r>
          </w:p>
        </w:tc>
        <w:tc>
          <w:tcPr>
            <w:tcW w:w="1331" w:type="dxa"/>
            <w:tcBorders>
              <w:top w:val="nil"/>
              <w:left w:val="nil"/>
              <w:bottom w:val="single" w:sz="4" w:space="0" w:color="auto"/>
              <w:right w:val="single" w:sz="4" w:space="0" w:color="auto"/>
            </w:tcBorders>
            <w:shd w:val="clear" w:color="000000" w:fill="FFFFFF"/>
            <w:hideMark/>
          </w:tcPr>
          <w:p w14:paraId="5DE30274" w14:textId="77777777" w:rsidR="00466CE3" w:rsidRPr="00CC27D9" w:rsidRDefault="00466CE3" w:rsidP="00466CE3">
            <w:pPr>
              <w:widowControl/>
              <w:autoSpaceDE/>
              <w:autoSpaceDN/>
              <w:rPr>
                <w:rFonts w:ascii="Calibri" w:hAnsi="Calibri" w:cs="Calibri"/>
                <w:b/>
                <w:bCs/>
                <w:color w:val="000000"/>
                <w:sz w:val="18"/>
                <w:szCs w:val="18"/>
              </w:rPr>
            </w:pPr>
            <w:r w:rsidRPr="00CC27D9">
              <w:rPr>
                <w:rFonts w:ascii="Calibri" w:hAnsi="Calibri" w:cs="Calibri"/>
                <w:b/>
                <w:bCs/>
                <w:color w:val="000000"/>
                <w:sz w:val="18"/>
                <w:szCs w:val="18"/>
              </w:rPr>
              <w:t> </w:t>
            </w:r>
          </w:p>
        </w:tc>
        <w:tc>
          <w:tcPr>
            <w:tcW w:w="1358" w:type="dxa"/>
            <w:tcBorders>
              <w:top w:val="nil"/>
              <w:left w:val="nil"/>
              <w:bottom w:val="single" w:sz="4" w:space="0" w:color="auto"/>
              <w:right w:val="single" w:sz="4" w:space="0" w:color="auto"/>
            </w:tcBorders>
            <w:shd w:val="clear" w:color="000000" w:fill="FFFFFF"/>
            <w:hideMark/>
          </w:tcPr>
          <w:p w14:paraId="68E2124D"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1,304 persons</w:t>
            </w:r>
          </w:p>
        </w:tc>
        <w:tc>
          <w:tcPr>
            <w:tcW w:w="1331" w:type="dxa"/>
            <w:tcBorders>
              <w:top w:val="nil"/>
              <w:left w:val="nil"/>
              <w:bottom w:val="single" w:sz="4" w:space="0" w:color="auto"/>
              <w:right w:val="single" w:sz="4" w:space="0" w:color="auto"/>
            </w:tcBorders>
            <w:shd w:val="clear" w:color="000000" w:fill="FFFFFF"/>
            <w:hideMark/>
          </w:tcPr>
          <w:p w14:paraId="43E4FEF8"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1,304 persons</w:t>
            </w:r>
          </w:p>
        </w:tc>
        <w:tc>
          <w:tcPr>
            <w:tcW w:w="1359" w:type="dxa"/>
            <w:tcBorders>
              <w:top w:val="nil"/>
              <w:left w:val="nil"/>
              <w:bottom w:val="single" w:sz="4" w:space="0" w:color="auto"/>
              <w:right w:val="single" w:sz="4" w:space="0" w:color="auto"/>
            </w:tcBorders>
            <w:shd w:val="clear" w:color="auto" w:fill="auto"/>
            <w:hideMark/>
          </w:tcPr>
          <w:p w14:paraId="4316589E" w14:textId="69E80B75"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Train target</w:t>
            </w:r>
            <w:r w:rsidR="002F68FA">
              <w:rPr>
                <w:rFonts w:ascii="Calibri" w:hAnsi="Calibri" w:cs="Calibri"/>
                <w:sz w:val="18"/>
                <w:szCs w:val="18"/>
              </w:rPr>
              <w:t>ed</w:t>
            </w:r>
            <w:r w:rsidRPr="00CC27D9">
              <w:rPr>
                <w:rFonts w:ascii="Calibri" w:hAnsi="Calibri" w:cs="Calibri"/>
                <w:sz w:val="18"/>
                <w:szCs w:val="18"/>
              </w:rPr>
              <w:t xml:space="preserve"> groups</w:t>
            </w:r>
          </w:p>
        </w:tc>
        <w:tc>
          <w:tcPr>
            <w:tcW w:w="798" w:type="dxa"/>
            <w:tcBorders>
              <w:top w:val="nil"/>
              <w:left w:val="nil"/>
              <w:bottom w:val="single" w:sz="4" w:space="0" w:color="auto"/>
              <w:right w:val="single" w:sz="4" w:space="0" w:color="auto"/>
            </w:tcBorders>
            <w:shd w:val="clear" w:color="000000" w:fill="FFFFFF"/>
            <w:hideMark/>
          </w:tcPr>
          <w:p w14:paraId="4B528E26" w14:textId="77777777" w:rsidR="00466CE3" w:rsidRPr="00CC27D9" w:rsidRDefault="00466CE3" w:rsidP="00466CE3">
            <w:pPr>
              <w:widowControl/>
              <w:autoSpaceDE/>
              <w:autoSpaceDN/>
              <w:jc w:val="center"/>
              <w:rPr>
                <w:rFonts w:ascii="Calibri" w:hAnsi="Calibri" w:cs="Calibri"/>
                <w:color w:val="000000"/>
                <w:sz w:val="18"/>
                <w:szCs w:val="18"/>
              </w:rPr>
            </w:pPr>
            <w:r w:rsidRPr="00CC27D9">
              <w:rPr>
                <w:rFonts w:ascii="Calibri" w:hAnsi="Calibri" w:cs="Calibri"/>
                <w:color w:val="000000"/>
                <w:sz w:val="18"/>
                <w:szCs w:val="18"/>
              </w:rPr>
              <w:t xml:space="preserve"> ODES </w:t>
            </w:r>
          </w:p>
        </w:tc>
        <w:tc>
          <w:tcPr>
            <w:tcW w:w="1543" w:type="dxa"/>
            <w:tcBorders>
              <w:top w:val="nil"/>
              <w:left w:val="nil"/>
              <w:bottom w:val="single" w:sz="4" w:space="0" w:color="auto"/>
              <w:right w:val="single" w:sz="8" w:space="0" w:color="auto"/>
            </w:tcBorders>
            <w:shd w:val="clear" w:color="000000" w:fill="FFFFFF"/>
            <w:hideMark/>
          </w:tcPr>
          <w:p w14:paraId="39241F19" w14:textId="2A4584A2"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70,566,440</w:t>
            </w:r>
          </w:p>
        </w:tc>
      </w:tr>
      <w:tr w:rsidR="00466CE3" w:rsidRPr="00CC27D9" w14:paraId="01E13D63" w14:textId="77777777" w:rsidTr="00466CE3">
        <w:trPr>
          <w:trHeight w:val="1644"/>
        </w:trPr>
        <w:tc>
          <w:tcPr>
            <w:tcW w:w="467" w:type="dxa"/>
            <w:tcBorders>
              <w:top w:val="nil"/>
              <w:left w:val="single" w:sz="8" w:space="0" w:color="auto"/>
              <w:bottom w:val="nil"/>
              <w:right w:val="nil"/>
            </w:tcBorders>
            <w:shd w:val="clear" w:color="000000" w:fill="FFFFFF"/>
            <w:textDirection w:val="btLr"/>
            <w:hideMark/>
          </w:tcPr>
          <w:p w14:paraId="0DCAB825" w14:textId="77777777" w:rsidR="00466CE3" w:rsidRPr="00EC24E3" w:rsidRDefault="00466CE3" w:rsidP="00466CE3">
            <w:pPr>
              <w:widowControl/>
              <w:autoSpaceDE/>
              <w:autoSpaceDN/>
              <w:rPr>
                <w:rFonts w:ascii="Calibri" w:hAnsi="Calibri" w:cs="Calibri"/>
                <w:color w:val="FF0000"/>
                <w:sz w:val="20"/>
                <w:szCs w:val="20"/>
              </w:rPr>
            </w:pPr>
            <w:r w:rsidRPr="00EC24E3">
              <w:rPr>
                <w:rFonts w:ascii="Calibri" w:hAnsi="Calibri" w:cs="Calibri"/>
                <w:color w:val="FF0000"/>
                <w:sz w:val="20"/>
                <w:szCs w:val="20"/>
              </w:rPr>
              <w:t> </w:t>
            </w:r>
          </w:p>
        </w:tc>
        <w:tc>
          <w:tcPr>
            <w:tcW w:w="625" w:type="dxa"/>
            <w:vMerge/>
            <w:tcBorders>
              <w:top w:val="nil"/>
              <w:left w:val="single" w:sz="4" w:space="0" w:color="auto"/>
              <w:bottom w:val="single" w:sz="4" w:space="0" w:color="000000"/>
              <w:right w:val="single" w:sz="4" w:space="0" w:color="auto"/>
            </w:tcBorders>
            <w:vAlign w:val="center"/>
            <w:hideMark/>
          </w:tcPr>
          <w:p w14:paraId="350724EE" w14:textId="77777777" w:rsidR="00466CE3" w:rsidRPr="00CC27D9" w:rsidRDefault="00466CE3" w:rsidP="00466CE3">
            <w:pPr>
              <w:widowControl/>
              <w:autoSpaceDE/>
              <w:autoSpaceDN/>
              <w:rPr>
                <w:rFonts w:ascii="Calibri" w:hAnsi="Calibri" w:cs="Calibri"/>
                <w:b/>
                <w:bCs/>
                <w:sz w:val="18"/>
                <w:szCs w:val="18"/>
              </w:rPr>
            </w:pPr>
          </w:p>
        </w:tc>
        <w:tc>
          <w:tcPr>
            <w:tcW w:w="1069" w:type="dxa"/>
            <w:vMerge/>
            <w:tcBorders>
              <w:top w:val="nil"/>
              <w:left w:val="single" w:sz="4" w:space="0" w:color="auto"/>
              <w:bottom w:val="single" w:sz="4" w:space="0" w:color="000000"/>
              <w:right w:val="single" w:sz="4" w:space="0" w:color="auto"/>
            </w:tcBorders>
            <w:vAlign w:val="center"/>
            <w:hideMark/>
          </w:tcPr>
          <w:p w14:paraId="6E208EDB" w14:textId="77777777" w:rsidR="00466CE3" w:rsidRPr="00EC24E3" w:rsidRDefault="00466CE3" w:rsidP="00466CE3">
            <w:pPr>
              <w:widowControl/>
              <w:autoSpaceDE/>
              <w:autoSpaceDN/>
              <w:rPr>
                <w:rFonts w:ascii="Calibri" w:hAnsi="Calibri" w:cs="Calibri"/>
                <w:b/>
                <w:bCs/>
                <w:i/>
                <w:iCs/>
                <w:color w:val="000000"/>
                <w:sz w:val="20"/>
                <w:szCs w:val="20"/>
              </w:rPr>
            </w:pPr>
          </w:p>
        </w:tc>
        <w:tc>
          <w:tcPr>
            <w:tcW w:w="1619" w:type="dxa"/>
            <w:tcBorders>
              <w:top w:val="nil"/>
              <w:left w:val="nil"/>
              <w:bottom w:val="nil"/>
              <w:right w:val="single" w:sz="4" w:space="0" w:color="auto"/>
            </w:tcBorders>
            <w:shd w:val="clear" w:color="auto" w:fill="auto"/>
            <w:hideMark/>
          </w:tcPr>
          <w:p w14:paraId="721563F0"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Training activities facilitated</w:t>
            </w:r>
          </w:p>
        </w:tc>
        <w:tc>
          <w:tcPr>
            <w:tcW w:w="1554" w:type="dxa"/>
            <w:vMerge/>
            <w:tcBorders>
              <w:top w:val="nil"/>
              <w:left w:val="single" w:sz="4" w:space="0" w:color="auto"/>
              <w:bottom w:val="single" w:sz="4" w:space="0" w:color="000000"/>
              <w:right w:val="single" w:sz="4" w:space="0" w:color="auto"/>
            </w:tcBorders>
            <w:vAlign w:val="center"/>
            <w:hideMark/>
          </w:tcPr>
          <w:p w14:paraId="39A7DC1C" w14:textId="77777777" w:rsidR="00466CE3" w:rsidRPr="00CC27D9" w:rsidRDefault="00466CE3" w:rsidP="00466CE3">
            <w:pPr>
              <w:widowControl/>
              <w:autoSpaceDE/>
              <w:autoSpaceDN/>
              <w:rPr>
                <w:rFonts w:ascii="Calibri" w:hAnsi="Calibri" w:cs="Calibri"/>
                <w:color w:val="000000"/>
                <w:sz w:val="18"/>
                <w:szCs w:val="18"/>
              </w:rPr>
            </w:pPr>
          </w:p>
        </w:tc>
        <w:tc>
          <w:tcPr>
            <w:tcW w:w="1331" w:type="dxa"/>
            <w:tcBorders>
              <w:top w:val="nil"/>
              <w:left w:val="nil"/>
              <w:bottom w:val="single" w:sz="4" w:space="0" w:color="auto"/>
              <w:right w:val="single" w:sz="4" w:space="0" w:color="auto"/>
            </w:tcBorders>
            <w:shd w:val="clear" w:color="000000" w:fill="FFFFFF"/>
            <w:hideMark/>
          </w:tcPr>
          <w:p w14:paraId="77B3E3A1" w14:textId="77777777" w:rsidR="00466CE3" w:rsidRPr="00CC27D9" w:rsidRDefault="00466CE3" w:rsidP="00466CE3">
            <w:pPr>
              <w:widowControl/>
              <w:autoSpaceDE/>
              <w:autoSpaceDN/>
              <w:rPr>
                <w:rFonts w:ascii="Calibri" w:hAnsi="Calibri" w:cs="Calibri"/>
                <w:b/>
                <w:bCs/>
                <w:color w:val="000000"/>
                <w:sz w:val="18"/>
                <w:szCs w:val="18"/>
              </w:rPr>
            </w:pPr>
            <w:r w:rsidRPr="00CC27D9">
              <w:rPr>
                <w:rFonts w:ascii="Calibri" w:hAnsi="Calibri" w:cs="Calibri"/>
                <w:b/>
                <w:bCs/>
                <w:color w:val="000000"/>
                <w:sz w:val="18"/>
                <w:szCs w:val="18"/>
              </w:rPr>
              <w:t> </w:t>
            </w:r>
          </w:p>
        </w:tc>
        <w:tc>
          <w:tcPr>
            <w:tcW w:w="1331" w:type="dxa"/>
            <w:tcBorders>
              <w:top w:val="nil"/>
              <w:left w:val="nil"/>
              <w:bottom w:val="single" w:sz="4" w:space="0" w:color="auto"/>
              <w:right w:val="single" w:sz="4" w:space="0" w:color="auto"/>
            </w:tcBorders>
            <w:shd w:val="clear" w:color="000000" w:fill="FFFFFF"/>
            <w:hideMark/>
          </w:tcPr>
          <w:p w14:paraId="4B307FF0"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 </w:t>
            </w:r>
          </w:p>
        </w:tc>
        <w:tc>
          <w:tcPr>
            <w:tcW w:w="1358" w:type="dxa"/>
            <w:tcBorders>
              <w:top w:val="nil"/>
              <w:left w:val="nil"/>
              <w:bottom w:val="single" w:sz="4" w:space="0" w:color="auto"/>
              <w:right w:val="single" w:sz="4" w:space="0" w:color="auto"/>
            </w:tcBorders>
            <w:shd w:val="clear" w:color="000000" w:fill="FFFFFF"/>
            <w:hideMark/>
          </w:tcPr>
          <w:p w14:paraId="1EA8FC1F"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 </w:t>
            </w:r>
          </w:p>
        </w:tc>
        <w:tc>
          <w:tcPr>
            <w:tcW w:w="1331" w:type="dxa"/>
            <w:tcBorders>
              <w:top w:val="nil"/>
              <w:left w:val="nil"/>
              <w:bottom w:val="single" w:sz="4" w:space="0" w:color="auto"/>
              <w:right w:val="single" w:sz="4" w:space="0" w:color="auto"/>
            </w:tcBorders>
            <w:shd w:val="clear" w:color="000000" w:fill="FFFFFF"/>
            <w:hideMark/>
          </w:tcPr>
          <w:p w14:paraId="53DCF43F" w14:textId="77777777" w:rsidR="00466CE3" w:rsidRPr="00CC27D9" w:rsidRDefault="00466CE3" w:rsidP="00466CE3">
            <w:pPr>
              <w:widowControl/>
              <w:autoSpaceDE/>
              <w:autoSpaceDN/>
              <w:rPr>
                <w:rFonts w:ascii="Calibri" w:hAnsi="Calibri" w:cs="Calibri"/>
                <w:color w:val="000000"/>
                <w:sz w:val="16"/>
                <w:szCs w:val="16"/>
              </w:rPr>
            </w:pPr>
            <w:r w:rsidRPr="00CC27D9">
              <w:rPr>
                <w:rFonts w:ascii="Calibri" w:hAnsi="Calibri" w:cs="Calibri"/>
                <w:color w:val="000000"/>
                <w:sz w:val="16"/>
                <w:szCs w:val="16"/>
              </w:rPr>
              <w:t xml:space="preserve">Transport and communication facilitation for 1,248 members of electoral civic education coordination committees </w:t>
            </w:r>
          </w:p>
        </w:tc>
        <w:tc>
          <w:tcPr>
            <w:tcW w:w="1359" w:type="dxa"/>
            <w:tcBorders>
              <w:top w:val="nil"/>
              <w:left w:val="nil"/>
              <w:bottom w:val="single" w:sz="4" w:space="0" w:color="auto"/>
              <w:right w:val="single" w:sz="4" w:space="0" w:color="auto"/>
            </w:tcBorders>
            <w:shd w:val="clear" w:color="auto" w:fill="auto"/>
            <w:hideMark/>
          </w:tcPr>
          <w:p w14:paraId="5E92FD8F"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Support electoral civic education Coordination committees</w:t>
            </w:r>
          </w:p>
        </w:tc>
        <w:tc>
          <w:tcPr>
            <w:tcW w:w="798" w:type="dxa"/>
            <w:tcBorders>
              <w:top w:val="nil"/>
              <w:left w:val="nil"/>
              <w:bottom w:val="single" w:sz="4" w:space="0" w:color="auto"/>
              <w:right w:val="single" w:sz="4" w:space="0" w:color="auto"/>
            </w:tcBorders>
            <w:shd w:val="clear" w:color="000000" w:fill="FFFFFF"/>
            <w:hideMark/>
          </w:tcPr>
          <w:p w14:paraId="48164DA3" w14:textId="77777777" w:rsidR="00466CE3" w:rsidRPr="00CC27D9" w:rsidRDefault="00466CE3" w:rsidP="00466CE3">
            <w:pPr>
              <w:widowControl/>
              <w:autoSpaceDE/>
              <w:autoSpaceDN/>
              <w:jc w:val="center"/>
              <w:rPr>
                <w:rFonts w:ascii="Calibri" w:hAnsi="Calibri" w:cs="Calibri"/>
                <w:color w:val="000000"/>
                <w:sz w:val="18"/>
                <w:szCs w:val="18"/>
              </w:rPr>
            </w:pPr>
            <w:r w:rsidRPr="00CC27D9">
              <w:rPr>
                <w:rFonts w:ascii="Calibri" w:hAnsi="Calibri" w:cs="Calibri"/>
                <w:color w:val="000000"/>
                <w:sz w:val="18"/>
                <w:szCs w:val="18"/>
              </w:rPr>
              <w:t xml:space="preserve"> ODES </w:t>
            </w:r>
          </w:p>
        </w:tc>
        <w:tc>
          <w:tcPr>
            <w:tcW w:w="1543" w:type="dxa"/>
            <w:tcBorders>
              <w:top w:val="nil"/>
              <w:left w:val="nil"/>
              <w:bottom w:val="single" w:sz="4" w:space="0" w:color="auto"/>
              <w:right w:val="single" w:sz="8" w:space="0" w:color="auto"/>
            </w:tcBorders>
            <w:shd w:val="clear" w:color="000000" w:fill="FFFFFF"/>
            <w:noWrap/>
            <w:hideMark/>
          </w:tcPr>
          <w:p w14:paraId="1AAD3544"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24,960,000</w:t>
            </w:r>
          </w:p>
        </w:tc>
      </w:tr>
      <w:tr w:rsidR="00466CE3" w:rsidRPr="00CC27D9" w14:paraId="7CD48FCD" w14:textId="77777777" w:rsidTr="00466CE3">
        <w:trPr>
          <w:trHeight w:val="330"/>
        </w:trPr>
        <w:tc>
          <w:tcPr>
            <w:tcW w:w="467" w:type="dxa"/>
            <w:tcBorders>
              <w:top w:val="nil"/>
              <w:left w:val="single" w:sz="8" w:space="0" w:color="auto"/>
              <w:bottom w:val="single" w:sz="4" w:space="0" w:color="auto"/>
              <w:right w:val="nil"/>
            </w:tcBorders>
            <w:shd w:val="clear" w:color="000000" w:fill="FFFFFF"/>
            <w:textDirection w:val="btLr"/>
            <w:hideMark/>
          </w:tcPr>
          <w:p w14:paraId="38FC9D9C" w14:textId="77777777" w:rsidR="00466CE3" w:rsidRPr="00EC24E3" w:rsidRDefault="00466CE3" w:rsidP="00466CE3">
            <w:pPr>
              <w:widowControl/>
              <w:autoSpaceDE/>
              <w:autoSpaceDN/>
              <w:rPr>
                <w:rFonts w:ascii="Calibri" w:hAnsi="Calibri" w:cs="Calibri"/>
                <w:b/>
                <w:bCs/>
                <w:i/>
                <w:iCs/>
                <w:color w:val="000000"/>
                <w:sz w:val="20"/>
                <w:szCs w:val="20"/>
              </w:rPr>
            </w:pPr>
            <w:r w:rsidRPr="00EC24E3">
              <w:rPr>
                <w:rFonts w:ascii="Calibri" w:hAnsi="Calibri" w:cs="Calibri"/>
                <w:b/>
                <w:bCs/>
                <w:i/>
                <w:iCs/>
                <w:color w:val="000000"/>
                <w:sz w:val="20"/>
                <w:szCs w:val="20"/>
              </w:rPr>
              <w:t> </w:t>
            </w:r>
          </w:p>
        </w:tc>
        <w:tc>
          <w:tcPr>
            <w:tcW w:w="625" w:type="dxa"/>
            <w:vMerge/>
            <w:tcBorders>
              <w:top w:val="nil"/>
              <w:left w:val="single" w:sz="4" w:space="0" w:color="auto"/>
              <w:bottom w:val="single" w:sz="4" w:space="0" w:color="000000"/>
              <w:right w:val="single" w:sz="4" w:space="0" w:color="auto"/>
            </w:tcBorders>
            <w:vAlign w:val="center"/>
            <w:hideMark/>
          </w:tcPr>
          <w:p w14:paraId="4E374EAD" w14:textId="77777777" w:rsidR="00466CE3" w:rsidRPr="00CC27D9" w:rsidRDefault="00466CE3" w:rsidP="00466CE3">
            <w:pPr>
              <w:widowControl/>
              <w:autoSpaceDE/>
              <w:autoSpaceDN/>
              <w:rPr>
                <w:rFonts w:ascii="Calibri" w:hAnsi="Calibri" w:cs="Calibri"/>
                <w:b/>
                <w:bCs/>
                <w:sz w:val="18"/>
                <w:szCs w:val="18"/>
              </w:rPr>
            </w:pPr>
          </w:p>
        </w:tc>
        <w:tc>
          <w:tcPr>
            <w:tcW w:w="11750" w:type="dxa"/>
            <w:gridSpan w:val="9"/>
            <w:tcBorders>
              <w:top w:val="single" w:sz="4" w:space="0" w:color="auto"/>
              <w:left w:val="nil"/>
              <w:bottom w:val="single" w:sz="4" w:space="0" w:color="auto"/>
              <w:right w:val="single" w:sz="4" w:space="0" w:color="000000"/>
            </w:tcBorders>
            <w:shd w:val="clear" w:color="auto" w:fill="DBE5F1" w:themeFill="accent1" w:themeFillTint="33"/>
            <w:hideMark/>
          </w:tcPr>
          <w:p w14:paraId="3AD22DFF" w14:textId="77777777" w:rsidR="00466CE3" w:rsidRPr="00EC24E3" w:rsidRDefault="00466CE3" w:rsidP="00466CE3">
            <w:pPr>
              <w:widowControl/>
              <w:autoSpaceDE/>
              <w:autoSpaceDN/>
              <w:rPr>
                <w:rFonts w:ascii="Calibri" w:hAnsi="Calibri" w:cs="Calibri"/>
                <w:b/>
                <w:bCs/>
                <w:i/>
                <w:iCs/>
                <w:color w:val="000000"/>
                <w:sz w:val="20"/>
                <w:szCs w:val="20"/>
              </w:rPr>
            </w:pPr>
            <w:r w:rsidRPr="00EC24E3">
              <w:rPr>
                <w:rFonts w:ascii="Calibri" w:hAnsi="Calibri" w:cs="Calibri"/>
                <w:b/>
                <w:bCs/>
                <w:i/>
                <w:iCs/>
                <w:color w:val="000000"/>
                <w:sz w:val="20"/>
                <w:szCs w:val="20"/>
              </w:rPr>
              <w:t>Sub-Total Electoral Civic Education delivered to the population through training activities</w:t>
            </w:r>
          </w:p>
        </w:tc>
        <w:tc>
          <w:tcPr>
            <w:tcW w:w="1543" w:type="dxa"/>
            <w:tcBorders>
              <w:top w:val="nil"/>
              <w:left w:val="nil"/>
              <w:bottom w:val="single" w:sz="4" w:space="0" w:color="auto"/>
              <w:right w:val="single" w:sz="8" w:space="0" w:color="auto"/>
            </w:tcBorders>
            <w:shd w:val="clear" w:color="auto" w:fill="DBE5F1" w:themeFill="accent1" w:themeFillTint="33"/>
            <w:hideMark/>
          </w:tcPr>
          <w:p w14:paraId="2C3B5FBD" w14:textId="77777777" w:rsidR="00466CE3" w:rsidRPr="00540094" w:rsidRDefault="00466CE3" w:rsidP="00466CE3">
            <w:pPr>
              <w:widowControl/>
              <w:autoSpaceDE/>
              <w:autoSpaceDN/>
              <w:jc w:val="center"/>
              <w:rPr>
                <w:rFonts w:ascii="Calibri" w:hAnsi="Calibri" w:cs="Calibri"/>
                <w:b/>
                <w:bCs/>
                <w:i/>
                <w:iCs/>
                <w:sz w:val="20"/>
                <w:szCs w:val="20"/>
              </w:rPr>
            </w:pPr>
            <w:r w:rsidRPr="00540094">
              <w:rPr>
                <w:rFonts w:ascii="Calibri" w:hAnsi="Calibri" w:cs="Calibri"/>
                <w:b/>
                <w:bCs/>
                <w:i/>
                <w:iCs/>
                <w:sz w:val="20"/>
                <w:szCs w:val="20"/>
              </w:rPr>
              <w:t>480,257,098</w:t>
            </w:r>
          </w:p>
        </w:tc>
      </w:tr>
      <w:tr w:rsidR="00466CE3" w:rsidRPr="00CC27D9" w14:paraId="22DB0334" w14:textId="77777777" w:rsidTr="00466CE3">
        <w:trPr>
          <w:trHeight w:val="312"/>
        </w:trPr>
        <w:tc>
          <w:tcPr>
            <w:tcW w:w="12842" w:type="dxa"/>
            <w:gridSpan w:val="11"/>
            <w:tcBorders>
              <w:top w:val="single" w:sz="4" w:space="0" w:color="auto"/>
              <w:left w:val="single" w:sz="8" w:space="0" w:color="auto"/>
              <w:bottom w:val="single" w:sz="4" w:space="0" w:color="auto"/>
              <w:right w:val="single" w:sz="4" w:space="0" w:color="000000"/>
            </w:tcBorders>
            <w:shd w:val="clear" w:color="000000" w:fill="FFFFFF"/>
            <w:hideMark/>
          </w:tcPr>
          <w:p w14:paraId="019DA9E1" w14:textId="77777777" w:rsidR="00466CE3" w:rsidRPr="00EC24E3" w:rsidRDefault="00466CE3" w:rsidP="00466CE3">
            <w:pPr>
              <w:widowControl/>
              <w:autoSpaceDE/>
              <w:autoSpaceDN/>
              <w:rPr>
                <w:rFonts w:ascii="Calibri" w:hAnsi="Calibri" w:cs="Calibri"/>
                <w:b/>
                <w:bCs/>
                <w:i/>
                <w:iCs/>
                <w:sz w:val="20"/>
                <w:szCs w:val="20"/>
              </w:rPr>
            </w:pPr>
            <w:r w:rsidRPr="00EC24E3">
              <w:rPr>
                <w:rFonts w:ascii="Calibri" w:hAnsi="Calibri" w:cs="Calibri"/>
                <w:b/>
                <w:bCs/>
                <w:i/>
                <w:iCs/>
                <w:sz w:val="20"/>
                <w:szCs w:val="20"/>
              </w:rPr>
              <w:t>Outcome 2: NEC institutional and staff capacity development strengthened</w:t>
            </w:r>
          </w:p>
        </w:tc>
        <w:tc>
          <w:tcPr>
            <w:tcW w:w="1543" w:type="dxa"/>
            <w:tcBorders>
              <w:top w:val="nil"/>
              <w:left w:val="nil"/>
              <w:bottom w:val="single" w:sz="4" w:space="0" w:color="auto"/>
              <w:right w:val="single" w:sz="8" w:space="0" w:color="auto"/>
            </w:tcBorders>
            <w:shd w:val="clear" w:color="auto" w:fill="FFFFFF" w:themeFill="background1"/>
            <w:hideMark/>
          </w:tcPr>
          <w:p w14:paraId="188AE0B3" w14:textId="798C3A8C" w:rsidR="00466CE3" w:rsidRPr="00540094" w:rsidRDefault="00466CE3" w:rsidP="00466CE3">
            <w:pPr>
              <w:widowControl/>
              <w:autoSpaceDE/>
              <w:autoSpaceDN/>
              <w:jc w:val="center"/>
              <w:rPr>
                <w:rFonts w:ascii="Calibri" w:hAnsi="Calibri" w:cs="Calibri"/>
                <w:b/>
                <w:bCs/>
                <w:i/>
                <w:iCs/>
                <w:sz w:val="20"/>
                <w:szCs w:val="20"/>
              </w:rPr>
            </w:pPr>
            <w:r w:rsidRPr="00540094">
              <w:rPr>
                <w:rFonts w:ascii="Calibri" w:hAnsi="Calibri" w:cs="Calibri"/>
                <w:b/>
                <w:bCs/>
                <w:i/>
                <w:iCs/>
                <w:sz w:val="20"/>
                <w:szCs w:val="20"/>
              </w:rPr>
              <w:t>1,358,565,696</w:t>
            </w:r>
          </w:p>
        </w:tc>
      </w:tr>
      <w:tr w:rsidR="00466CE3" w:rsidRPr="00CC27D9" w14:paraId="754B4287" w14:textId="77777777" w:rsidTr="00466CE3">
        <w:trPr>
          <w:trHeight w:val="228"/>
        </w:trPr>
        <w:tc>
          <w:tcPr>
            <w:tcW w:w="467" w:type="dxa"/>
            <w:tcBorders>
              <w:top w:val="nil"/>
              <w:left w:val="single" w:sz="8" w:space="0" w:color="auto"/>
              <w:bottom w:val="nil"/>
              <w:right w:val="nil"/>
            </w:tcBorders>
            <w:shd w:val="clear" w:color="000000" w:fill="FFFFFF"/>
            <w:textDirection w:val="btLr"/>
            <w:hideMark/>
          </w:tcPr>
          <w:p w14:paraId="4716AE81" w14:textId="77777777" w:rsidR="00466CE3" w:rsidRPr="00EC24E3" w:rsidRDefault="00466CE3" w:rsidP="00466CE3">
            <w:pPr>
              <w:widowControl/>
              <w:autoSpaceDE/>
              <w:autoSpaceDN/>
              <w:rPr>
                <w:rFonts w:ascii="Calibri" w:hAnsi="Calibri" w:cs="Calibri"/>
                <w:b/>
                <w:bCs/>
                <w:i/>
                <w:iCs/>
                <w:sz w:val="20"/>
                <w:szCs w:val="20"/>
              </w:rPr>
            </w:pPr>
            <w:r w:rsidRPr="00EC24E3">
              <w:rPr>
                <w:rFonts w:ascii="Calibri" w:hAnsi="Calibri" w:cs="Calibri"/>
                <w:b/>
                <w:bCs/>
                <w:i/>
                <w:iCs/>
                <w:sz w:val="20"/>
                <w:szCs w:val="20"/>
              </w:rPr>
              <w:t> </w:t>
            </w:r>
          </w:p>
        </w:tc>
        <w:tc>
          <w:tcPr>
            <w:tcW w:w="12375" w:type="dxa"/>
            <w:gridSpan w:val="10"/>
            <w:tcBorders>
              <w:top w:val="single" w:sz="4" w:space="0" w:color="auto"/>
              <w:left w:val="single" w:sz="4" w:space="0" w:color="auto"/>
              <w:bottom w:val="single" w:sz="4" w:space="0" w:color="auto"/>
              <w:right w:val="single" w:sz="4" w:space="0" w:color="000000"/>
            </w:tcBorders>
            <w:shd w:val="clear" w:color="auto" w:fill="FDE9D9" w:themeFill="accent6" w:themeFillTint="33"/>
            <w:hideMark/>
          </w:tcPr>
          <w:p w14:paraId="4C316D6E" w14:textId="77777777" w:rsidR="00466CE3" w:rsidRPr="00EC24E3" w:rsidRDefault="00466CE3" w:rsidP="00466CE3">
            <w:pPr>
              <w:widowControl/>
              <w:autoSpaceDE/>
              <w:autoSpaceDN/>
              <w:rPr>
                <w:rFonts w:ascii="Calibri" w:hAnsi="Calibri" w:cs="Calibri"/>
                <w:b/>
                <w:bCs/>
                <w:i/>
                <w:iCs/>
                <w:sz w:val="20"/>
                <w:szCs w:val="20"/>
              </w:rPr>
            </w:pPr>
            <w:r w:rsidRPr="00EC24E3">
              <w:rPr>
                <w:rFonts w:ascii="Calibri" w:hAnsi="Calibri" w:cs="Calibri"/>
                <w:b/>
                <w:bCs/>
                <w:i/>
                <w:iCs/>
                <w:sz w:val="20"/>
                <w:szCs w:val="20"/>
              </w:rPr>
              <w:t>ADMINISTRATIVE AND SUPPORT SERVICES</w:t>
            </w:r>
          </w:p>
        </w:tc>
        <w:tc>
          <w:tcPr>
            <w:tcW w:w="1543" w:type="dxa"/>
            <w:tcBorders>
              <w:top w:val="nil"/>
              <w:left w:val="nil"/>
              <w:bottom w:val="single" w:sz="4" w:space="0" w:color="auto"/>
              <w:right w:val="single" w:sz="8" w:space="0" w:color="auto"/>
            </w:tcBorders>
            <w:shd w:val="clear" w:color="auto" w:fill="FDE9D9" w:themeFill="accent6" w:themeFillTint="33"/>
            <w:hideMark/>
          </w:tcPr>
          <w:p w14:paraId="1F3FFFF6" w14:textId="3C785D4A" w:rsidR="00466CE3" w:rsidRPr="00540094" w:rsidRDefault="00466CE3" w:rsidP="00466CE3">
            <w:pPr>
              <w:widowControl/>
              <w:autoSpaceDE/>
              <w:autoSpaceDN/>
              <w:jc w:val="center"/>
              <w:rPr>
                <w:rFonts w:ascii="Calibri" w:hAnsi="Calibri" w:cs="Calibri"/>
                <w:b/>
                <w:bCs/>
                <w:i/>
                <w:iCs/>
                <w:sz w:val="20"/>
                <w:szCs w:val="20"/>
              </w:rPr>
            </w:pPr>
            <w:r w:rsidRPr="00540094">
              <w:rPr>
                <w:rFonts w:ascii="Calibri" w:hAnsi="Calibri" w:cs="Calibri"/>
                <w:b/>
                <w:bCs/>
                <w:i/>
                <w:iCs/>
                <w:sz w:val="20"/>
                <w:szCs w:val="20"/>
              </w:rPr>
              <w:t>1,358,565,696</w:t>
            </w:r>
          </w:p>
        </w:tc>
      </w:tr>
      <w:tr w:rsidR="00466CE3" w:rsidRPr="00CC27D9" w14:paraId="3E9146E1" w14:textId="77777777" w:rsidTr="00466CE3">
        <w:trPr>
          <w:trHeight w:val="516"/>
        </w:trPr>
        <w:tc>
          <w:tcPr>
            <w:tcW w:w="467" w:type="dxa"/>
            <w:vMerge w:val="restart"/>
            <w:tcBorders>
              <w:top w:val="nil"/>
              <w:left w:val="single" w:sz="8" w:space="0" w:color="auto"/>
              <w:bottom w:val="single" w:sz="4" w:space="0" w:color="000000"/>
              <w:right w:val="single" w:sz="4" w:space="0" w:color="auto"/>
            </w:tcBorders>
            <w:shd w:val="clear" w:color="auto" w:fill="auto"/>
            <w:textDirection w:val="btLr"/>
            <w:hideMark/>
          </w:tcPr>
          <w:p w14:paraId="63441DCA" w14:textId="77777777" w:rsidR="00466CE3" w:rsidRPr="00EC24E3" w:rsidRDefault="00466CE3" w:rsidP="00466CE3">
            <w:pPr>
              <w:widowControl/>
              <w:autoSpaceDE/>
              <w:autoSpaceDN/>
              <w:jc w:val="center"/>
              <w:rPr>
                <w:rFonts w:ascii="Calibri" w:hAnsi="Calibri" w:cs="Calibri"/>
                <w:b/>
                <w:bCs/>
                <w:color w:val="FF0000"/>
                <w:sz w:val="20"/>
                <w:szCs w:val="20"/>
              </w:rPr>
            </w:pPr>
            <w:r w:rsidRPr="00EC24E3">
              <w:rPr>
                <w:rFonts w:ascii="Calibri" w:hAnsi="Calibri" w:cs="Calibri"/>
                <w:b/>
                <w:bCs/>
                <w:color w:val="FF0000"/>
                <w:sz w:val="20"/>
                <w:szCs w:val="20"/>
              </w:rPr>
              <w:t> </w:t>
            </w:r>
          </w:p>
        </w:tc>
        <w:tc>
          <w:tcPr>
            <w:tcW w:w="625" w:type="dxa"/>
            <w:vMerge w:val="restart"/>
            <w:tcBorders>
              <w:top w:val="nil"/>
              <w:left w:val="single" w:sz="4" w:space="0" w:color="auto"/>
              <w:bottom w:val="single" w:sz="4" w:space="0" w:color="000000"/>
              <w:right w:val="single" w:sz="4" w:space="0" w:color="auto"/>
            </w:tcBorders>
            <w:shd w:val="clear" w:color="auto" w:fill="auto"/>
            <w:textDirection w:val="btLr"/>
            <w:hideMark/>
          </w:tcPr>
          <w:p w14:paraId="4737CC30" w14:textId="77777777" w:rsidR="00466CE3" w:rsidRPr="00CC27D9" w:rsidRDefault="00466CE3" w:rsidP="00466CE3">
            <w:pPr>
              <w:widowControl/>
              <w:autoSpaceDE/>
              <w:autoSpaceDN/>
              <w:jc w:val="center"/>
              <w:rPr>
                <w:rFonts w:ascii="Calibri" w:hAnsi="Calibri" w:cs="Calibri"/>
                <w:b/>
                <w:bCs/>
                <w:color w:val="FF0000"/>
                <w:sz w:val="18"/>
                <w:szCs w:val="18"/>
              </w:rPr>
            </w:pPr>
            <w:r w:rsidRPr="00CC27D9">
              <w:rPr>
                <w:rFonts w:ascii="Calibri" w:hAnsi="Calibri" w:cs="Calibri"/>
                <w:b/>
                <w:bCs/>
                <w:color w:val="FF0000"/>
                <w:sz w:val="18"/>
                <w:szCs w:val="18"/>
              </w:rPr>
              <w:t> </w:t>
            </w:r>
          </w:p>
        </w:tc>
        <w:tc>
          <w:tcPr>
            <w:tcW w:w="1069" w:type="dxa"/>
            <w:vMerge w:val="restart"/>
            <w:tcBorders>
              <w:top w:val="nil"/>
              <w:left w:val="single" w:sz="4" w:space="0" w:color="auto"/>
              <w:bottom w:val="nil"/>
              <w:right w:val="single" w:sz="4" w:space="0" w:color="auto"/>
            </w:tcBorders>
            <w:shd w:val="clear" w:color="auto" w:fill="auto"/>
            <w:textDirection w:val="btLr"/>
            <w:hideMark/>
          </w:tcPr>
          <w:p w14:paraId="42A1264D" w14:textId="77777777" w:rsidR="00466CE3" w:rsidRPr="00EC24E3" w:rsidRDefault="00466CE3" w:rsidP="00466CE3">
            <w:pPr>
              <w:widowControl/>
              <w:autoSpaceDE/>
              <w:autoSpaceDN/>
              <w:rPr>
                <w:rFonts w:ascii="Calibri" w:hAnsi="Calibri" w:cs="Calibri"/>
                <w:b/>
                <w:bCs/>
                <w:i/>
                <w:iCs/>
                <w:sz w:val="20"/>
                <w:szCs w:val="20"/>
              </w:rPr>
            </w:pPr>
            <w:r w:rsidRPr="00EC24E3">
              <w:rPr>
                <w:rFonts w:ascii="Calibri" w:hAnsi="Calibri" w:cs="Calibri"/>
                <w:b/>
                <w:bCs/>
                <w:i/>
                <w:iCs/>
                <w:sz w:val="20"/>
                <w:szCs w:val="20"/>
              </w:rPr>
              <w:t>Required goods and services are purchased and managed</w:t>
            </w:r>
          </w:p>
        </w:tc>
        <w:tc>
          <w:tcPr>
            <w:tcW w:w="1619" w:type="dxa"/>
            <w:vMerge w:val="restart"/>
            <w:tcBorders>
              <w:top w:val="nil"/>
              <w:left w:val="single" w:sz="4" w:space="0" w:color="auto"/>
              <w:bottom w:val="nil"/>
              <w:right w:val="single" w:sz="4" w:space="0" w:color="auto"/>
            </w:tcBorders>
            <w:shd w:val="clear" w:color="auto" w:fill="auto"/>
            <w:hideMark/>
          </w:tcPr>
          <w:p w14:paraId="3B474226"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NEC required services, movable and immovable assets acquired, managed and maintained</w:t>
            </w:r>
          </w:p>
        </w:tc>
        <w:tc>
          <w:tcPr>
            <w:tcW w:w="1554" w:type="dxa"/>
            <w:vMerge w:val="restart"/>
            <w:tcBorders>
              <w:top w:val="nil"/>
              <w:left w:val="single" w:sz="4" w:space="0" w:color="auto"/>
              <w:bottom w:val="nil"/>
              <w:right w:val="single" w:sz="4" w:space="0" w:color="auto"/>
            </w:tcBorders>
            <w:shd w:val="clear" w:color="000000" w:fill="FFFFFF"/>
            <w:hideMark/>
          </w:tcPr>
          <w:p w14:paraId="37C16E0B"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*Existing NEC Assets Register and inventory reports                              *Existing procurement plan </w:t>
            </w:r>
          </w:p>
        </w:tc>
        <w:tc>
          <w:tcPr>
            <w:tcW w:w="1331" w:type="dxa"/>
            <w:tcBorders>
              <w:top w:val="nil"/>
              <w:left w:val="nil"/>
              <w:bottom w:val="single" w:sz="4" w:space="0" w:color="auto"/>
              <w:right w:val="single" w:sz="4" w:space="0" w:color="auto"/>
            </w:tcBorders>
            <w:shd w:val="clear" w:color="000000" w:fill="FFFFFF"/>
            <w:hideMark/>
          </w:tcPr>
          <w:p w14:paraId="12A7655B"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10 Tenders awarded</w:t>
            </w:r>
          </w:p>
        </w:tc>
        <w:tc>
          <w:tcPr>
            <w:tcW w:w="1331" w:type="dxa"/>
            <w:tcBorders>
              <w:top w:val="nil"/>
              <w:left w:val="nil"/>
              <w:bottom w:val="single" w:sz="4" w:space="0" w:color="auto"/>
              <w:right w:val="single" w:sz="4" w:space="0" w:color="auto"/>
            </w:tcBorders>
            <w:shd w:val="clear" w:color="000000" w:fill="FFFFFF"/>
            <w:hideMark/>
          </w:tcPr>
          <w:p w14:paraId="3AE800DE"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12 Tenders awarded</w:t>
            </w:r>
          </w:p>
        </w:tc>
        <w:tc>
          <w:tcPr>
            <w:tcW w:w="1358" w:type="dxa"/>
            <w:tcBorders>
              <w:top w:val="nil"/>
              <w:left w:val="nil"/>
              <w:bottom w:val="single" w:sz="4" w:space="0" w:color="auto"/>
              <w:right w:val="single" w:sz="4" w:space="0" w:color="auto"/>
            </w:tcBorders>
            <w:shd w:val="clear" w:color="000000" w:fill="FFFFFF"/>
            <w:hideMark/>
          </w:tcPr>
          <w:p w14:paraId="71760FF3"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5 Tenders awarded</w:t>
            </w:r>
          </w:p>
        </w:tc>
        <w:tc>
          <w:tcPr>
            <w:tcW w:w="1331" w:type="dxa"/>
            <w:tcBorders>
              <w:top w:val="nil"/>
              <w:left w:val="nil"/>
              <w:bottom w:val="single" w:sz="4" w:space="0" w:color="auto"/>
              <w:right w:val="single" w:sz="4" w:space="0" w:color="auto"/>
            </w:tcBorders>
            <w:shd w:val="clear" w:color="000000" w:fill="FFFFFF"/>
            <w:hideMark/>
          </w:tcPr>
          <w:p w14:paraId="594ECC2C"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5 Tenders awarded</w:t>
            </w:r>
          </w:p>
        </w:tc>
        <w:tc>
          <w:tcPr>
            <w:tcW w:w="1359" w:type="dxa"/>
            <w:tcBorders>
              <w:top w:val="nil"/>
              <w:left w:val="nil"/>
              <w:bottom w:val="single" w:sz="4" w:space="0" w:color="auto"/>
              <w:right w:val="single" w:sz="4" w:space="0" w:color="auto"/>
            </w:tcBorders>
            <w:shd w:val="clear" w:color="000000" w:fill="FFFFFF"/>
            <w:hideMark/>
          </w:tcPr>
          <w:p w14:paraId="3EFB873B"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Ensure Smooth Institutional Running</w:t>
            </w:r>
          </w:p>
        </w:tc>
        <w:tc>
          <w:tcPr>
            <w:tcW w:w="798" w:type="dxa"/>
            <w:tcBorders>
              <w:top w:val="nil"/>
              <w:left w:val="nil"/>
              <w:bottom w:val="single" w:sz="4" w:space="0" w:color="auto"/>
              <w:right w:val="single" w:sz="4" w:space="0" w:color="auto"/>
            </w:tcBorders>
            <w:shd w:val="clear" w:color="000000" w:fill="FFFFFF"/>
            <w:hideMark/>
          </w:tcPr>
          <w:p w14:paraId="527FB4B4"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DAF </w:t>
            </w:r>
          </w:p>
        </w:tc>
        <w:tc>
          <w:tcPr>
            <w:tcW w:w="1543" w:type="dxa"/>
            <w:tcBorders>
              <w:top w:val="nil"/>
              <w:left w:val="nil"/>
              <w:bottom w:val="single" w:sz="4" w:space="0" w:color="auto"/>
              <w:right w:val="single" w:sz="8" w:space="0" w:color="auto"/>
            </w:tcBorders>
            <w:shd w:val="clear" w:color="000000" w:fill="FFFFFF"/>
            <w:hideMark/>
          </w:tcPr>
          <w:p w14:paraId="0844482B" w14:textId="3879F8D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239,070,000</w:t>
            </w:r>
          </w:p>
        </w:tc>
      </w:tr>
      <w:tr w:rsidR="00466CE3" w:rsidRPr="00CC27D9" w14:paraId="4D69D59B" w14:textId="77777777" w:rsidTr="00466CE3">
        <w:trPr>
          <w:trHeight w:val="768"/>
        </w:trPr>
        <w:tc>
          <w:tcPr>
            <w:tcW w:w="467" w:type="dxa"/>
            <w:vMerge/>
            <w:tcBorders>
              <w:top w:val="nil"/>
              <w:left w:val="single" w:sz="8" w:space="0" w:color="auto"/>
              <w:bottom w:val="single" w:sz="4" w:space="0" w:color="000000"/>
              <w:right w:val="single" w:sz="4" w:space="0" w:color="auto"/>
            </w:tcBorders>
            <w:vAlign w:val="center"/>
            <w:hideMark/>
          </w:tcPr>
          <w:p w14:paraId="6658F47C" w14:textId="77777777" w:rsidR="00466CE3" w:rsidRPr="00EC24E3" w:rsidRDefault="00466CE3" w:rsidP="00466CE3">
            <w:pPr>
              <w:widowControl/>
              <w:autoSpaceDE/>
              <w:autoSpaceDN/>
              <w:rPr>
                <w:rFonts w:ascii="Calibri" w:hAnsi="Calibri" w:cs="Calibri"/>
                <w:b/>
                <w:bCs/>
                <w:color w:val="FF0000"/>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7DA83593" w14:textId="77777777" w:rsidR="00466CE3" w:rsidRPr="00CC27D9" w:rsidRDefault="00466CE3" w:rsidP="00466CE3">
            <w:pPr>
              <w:widowControl/>
              <w:autoSpaceDE/>
              <w:autoSpaceDN/>
              <w:rPr>
                <w:rFonts w:ascii="Calibri" w:hAnsi="Calibri" w:cs="Calibri"/>
                <w:b/>
                <w:bCs/>
                <w:color w:val="FF0000"/>
                <w:sz w:val="18"/>
                <w:szCs w:val="18"/>
              </w:rPr>
            </w:pPr>
          </w:p>
        </w:tc>
        <w:tc>
          <w:tcPr>
            <w:tcW w:w="1069" w:type="dxa"/>
            <w:vMerge/>
            <w:tcBorders>
              <w:top w:val="nil"/>
              <w:left w:val="single" w:sz="4" w:space="0" w:color="auto"/>
              <w:bottom w:val="nil"/>
              <w:right w:val="single" w:sz="4" w:space="0" w:color="auto"/>
            </w:tcBorders>
            <w:vAlign w:val="center"/>
            <w:hideMark/>
          </w:tcPr>
          <w:p w14:paraId="391C4442" w14:textId="77777777" w:rsidR="00466CE3" w:rsidRPr="00EC24E3" w:rsidRDefault="00466CE3" w:rsidP="00466CE3">
            <w:pPr>
              <w:widowControl/>
              <w:autoSpaceDE/>
              <w:autoSpaceDN/>
              <w:rPr>
                <w:rFonts w:ascii="Calibri" w:hAnsi="Calibri" w:cs="Calibri"/>
                <w:b/>
                <w:bCs/>
                <w:i/>
                <w:iCs/>
                <w:sz w:val="20"/>
                <w:szCs w:val="20"/>
              </w:rPr>
            </w:pPr>
          </w:p>
        </w:tc>
        <w:tc>
          <w:tcPr>
            <w:tcW w:w="1619" w:type="dxa"/>
            <w:vMerge/>
            <w:tcBorders>
              <w:top w:val="nil"/>
              <w:left w:val="single" w:sz="4" w:space="0" w:color="auto"/>
              <w:bottom w:val="nil"/>
              <w:right w:val="single" w:sz="4" w:space="0" w:color="auto"/>
            </w:tcBorders>
            <w:vAlign w:val="center"/>
            <w:hideMark/>
          </w:tcPr>
          <w:p w14:paraId="0C737B8F" w14:textId="77777777" w:rsidR="00466CE3" w:rsidRPr="00CC27D9" w:rsidRDefault="00466CE3" w:rsidP="00466CE3">
            <w:pPr>
              <w:widowControl/>
              <w:autoSpaceDE/>
              <w:autoSpaceDN/>
              <w:rPr>
                <w:rFonts w:ascii="Calibri" w:hAnsi="Calibri" w:cs="Calibri"/>
                <w:sz w:val="18"/>
                <w:szCs w:val="18"/>
              </w:rPr>
            </w:pPr>
          </w:p>
        </w:tc>
        <w:tc>
          <w:tcPr>
            <w:tcW w:w="1554" w:type="dxa"/>
            <w:vMerge/>
            <w:tcBorders>
              <w:top w:val="nil"/>
              <w:left w:val="single" w:sz="4" w:space="0" w:color="auto"/>
              <w:bottom w:val="nil"/>
              <w:right w:val="single" w:sz="4" w:space="0" w:color="auto"/>
            </w:tcBorders>
            <w:vAlign w:val="center"/>
            <w:hideMark/>
          </w:tcPr>
          <w:p w14:paraId="4557DFC9" w14:textId="77777777" w:rsidR="00466CE3" w:rsidRPr="00CC27D9" w:rsidRDefault="00466CE3" w:rsidP="00466CE3">
            <w:pPr>
              <w:widowControl/>
              <w:autoSpaceDE/>
              <w:autoSpaceDN/>
              <w:rPr>
                <w:rFonts w:ascii="Calibri" w:hAnsi="Calibri" w:cs="Calibri"/>
                <w:sz w:val="18"/>
                <w:szCs w:val="18"/>
              </w:rPr>
            </w:pPr>
          </w:p>
        </w:tc>
        <w:tc>
          <w:tcPr>
            <w:tcW w:w="1331" w:type="dxa"/>
            <w:tcBorders>
              <w:top w:val="nil"/>
              <w:left w:val="nil"/>
              <w:bottom w:val="single" w:sz="4" w:space="0" w:color="auto"/>
              <w:right w:val="single" w:sz="4" w:space="0" w:color="auto"/>
            </w:tcBorders>
            <w:shd w:val="clear" w:color="000000" w:fill="FFFFFF"/>
            <w:hideMark/>
          </w:tcPr>
          <w:p w14:paraId="5730FCC2"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Quarterly maintenance</w:t>
            </w:r>
          </w:p>
        </w:tc>
        <w:tc>
          <w:tcPr>
            <w:tcW w:w="1331" w:type="dxa"/>
            <w:tcBorders>
              <w:top w:val="nil"/>
              <w:left w:val="nil"/>
              <w:bottom w:val="single" w:sz="4" w:space="0" w:color="auto"/>
              <w:right w:val="single" w:sz="4" w:space="0" w:color="auto"/>
            </w:tcBorders>
            <w:shd w:val="clear" w:color="000000" w:fill="FFFFFF"/>
            <w:hideMark/>
          </w:tcPr>
          <w:p w14:paraId="0D5D770C"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Quarterly maintenance</w:t>
            </w:r>
          </w:p>
        </w:tc>
        <w:tc>
          <w:tcPr>
            <w:tcW w:w="1358" w:type="dxa"/>
            <w:tcBorders>
              <w:top w:val="nil"/>
              <w:left w:val="nil"/>
              <w:bottom w:val="single" w:sz="4" w:space="0" w:color="auto"/>
              <w:right w:val="single" w:sz="4" w:space="0" w:color="auto"/>
            </w:tcBorders>
            <w:shd w:val="clear" w:color="000000" w:fill="FFFFFF"/>
            <w:hideMark/>
          </w:tcPr>
          <w:p w14:paraId="55ACAF4C"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Quarterly maintenance</w:t>
            </w:r>
          </w:p>
        </w:tc>
        <w:tc>
          <w:tcPr>
            <w:tcW w:w="1331" w:type="dxa"/>
            <w:tcBorders>
              <w:top w:val="nil"/>
              <w:left w:val="nil"/>
              <w:bottom w:val="single" w:sz="4" w:space="0" w:color="auto"/>
              <w:right w:val="single" w:sz="4" w:space="0" w:color="auto"/>
            </w:tcBorders>
            <w:shd w:val="clear" w:color="000000" w:fill="FFFFFF"/>
            <w:hideMark/>
          </w:tcPr>
          <w:p w14:paraId="5CCDC954"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Quarterly maintenance</w:t>
            </w:r>
          </w:p>
        </w:tc>
        <w:tc>
          <w:tcPr>
            <w:tcW w:w="1359" w:type="dxa"/>
            <w:tcBorders>
              <w:top w:val="nil"/>
              <w:left w:val="nil"/>
              <w:bottom w:val="single" w:sz="4" w:space="0" w:color="auto"/>
              <w:right w:val="single" w:sz="4" w:space="0" w:color="auto"/>
            </w:tcBorders>
            <w:shd w:val="clear" w:color="000000" w:fill="FFFFFF"/>
            <w:hideMark/>
          </w:tcPr>
          <w:p w14:paraId="5DB189BC" w14:textId="018E885B"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Maintain and repair NEC movables and im</w:t>
            </w:r>
            <w:r>
              <w:rPr>
                <w:rFonts w:ascii="Calibri" w:hAnsi="Calibri" w:cs="Calibri"/>
                <w:sz w:val="18"/>
                <w:szCs w:val="18"/>
              </w:rPr>
              <w:t>m</w:t>
            </w:r>
            <w:r w:rsidRPr="00CC27D9">
              <w:rPr>
                <w:rFonts w:ascii="Calibri" w:hAnsi="Calibri" w:cs="Calibri"/>
                <w:sz w:val="18"/>
                <w:szCs w:val="18"/>
              </w:rPr>
              <w:t>ovable assets</w:t>
            </w:r>
          </w:p>
        </w:tc>
        <w:tc>
          <w:tcPr>
            <w:tcW w:w="798" w:type="dxa"/>
            <w:tcBorders>
              <w:top w:val="nil"/>
              <w:left w:val="nil"/>
              <w:bottom w:val="single" w:sz="4" w:space="0" w:color="auto"/>
              <w:right w:val="single" w:sz="4" w:space="0" w:color="auto"/>
            </w:tcBorders>
            <w:shd w:val="clear" w:color="000000" w:fill="FFFFFF"/>
            <w:hideMark/>
          </w:tcPr>
          <w:p w14:paraId="7EFDD28D"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DAF </w:t>
            </w:r>
          </w:p>
        </w:tc>
        <w:tc>
          <w:tcPr>
            <w:tcW w:w="1543" w:type="dxa"/>
            <w:tcBorders>
              <w:top w:val="nil"/>
              <w:left w:val="nil"/>
              <w:bottom w:val="single" w:sz="4" w:space="0" w:color="auto"/>
              <w:right w:val="single" w:sz="8" w:space="0" w:color="auto"/>
            </w:tcBorders>
            <w:shd w:val="clear" w:color="000000" w:fill="FFFFFF"/>
            <w:hideMark/>
          </w:tcPr>
          <w:p w14:paraId="6A836295" w14:textId="1559CCF4"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7,000,000</w:t>
            </w:r>
          </w:p>
        </w:tc>
      </w:tr>
      <w:tr w:rsidR="00466CE3" w:rsidRPr="00CC27D9" w14:paraId="3E6EF528" w14:textId="77777777" w:rsidTr="00466CE3">
        <w:trPr>
          <w:trHeight w:val="1044"/>
        </w:trPr>
        <w:tc>
          <w:tcPr>
            <w:tcW w:w="467" w:type="dxa"/>
            <w:vMerge/>
            <w:tcBorders>
              <w:top w:val="nil"/>
              <w:left w:val="single" w:sz="8" w:space="0" w:color="auto"/>
              <w:bottom w:val="single" w:sz="4" w:space="0" w:color="000000"/>
              <w:right w:val="single" w:sz="4" w:space="0" w:color="auto"/>
            </w:tcBorders>
            <w:vAlign w:val="center"/>
            <w:hideMark/>
          </w:tcPr>
          <w:p w14:paraId="70346F3A" w14:textId="77777777" w:rsidR="00466CE3" w:rsidRPr="00EC24E3" w:rsidRDefault="00466CE3" w:rsidP="00466CE3">
            <w:pPr>
              <w:widowControl/>
              <w:autoSpaceDE/>
              <w:autoSpaceDN/>
              <w:rPr>
                <w:rFonts w:ascii="Calibri" w:hAnsi="Calibri" w:cs="Calibri"/>
                <w:b/>
                <w:bCs/>
                <w:color w:val="FF0000"/>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269BEEB2" w14:textId="77777777" w:rsidR="00466CE3" w:rsidRPr="00CC27D9" w:rsidRDefault="00466CE3" w:rsidP="00466CE3">
            <w:pPr>
              <w:widowControl/>
              <w:autoSpaceDE/>
              <w:autoSpaceDN/>
              <w:rPr>
                <w:rFonts w:ascii="Calibri" w:hAnsi="Calibri" w:cs="Calibri"/>
                <w:b/>
                <w:bCs/>
                <w:color w:val="FF0000"/>
                <w:sz w:val="18"/>
                <w:szCs w:val="18"/>
              </w:rPr>
            </w:pPr>
          </w:p>
        </w:tc>
        <w:tc>
          <w:tcPr>
            <w:tcW w:w="1069" w:type="dxa"/>
            <w:vMerge/>
            <w:tcBorders>
              <w:top w:val="nil"/>
              <w:left w:val="single" w:sz="4" w:space="0" w:color="auto"/>
              <w:bottom w:val="nil"/>
              <w:right w:val="single" w:sz="4" w:space="0" w:color="auto"/>
            </w:tcBorders>
            <w:vAlign w:val="center"/>
            <w:hideMark/>
          </w:tcPr>
          <w:p w14:paraId="4720E86C" w14:textId="77777777" w:rsidR="00466CE3" w:rsidRPr="00EC24E3" w:rsidRDefault="00466CE3" w:rsidP="00466CE3">
            <w:pPr>
              <w:widowControl/>
              <w:autoSpaceDE/>
              <w:autoSpaceDN/>
              <w:rPr>
                <w:rFonts w:ascii="Calibri" w:hAnsi="Calibri" w:cs="Calibri"/>
                <w:b/>
                <w:bCs/>
                <w:i/>
                <w:iCs/>
                <w:sz w:val="20"/>
                <w:szCs w:val="20"/>
              </w:rPr>
            </w:pPr>
          </w:p>
        </w:tc>
        <w:tc>
          <w:tcPr>
            <w:tcW w:w="1619" w:type="dxa"/>
            <w:vMerge/>
            <w:tcBorders>
              <w:top w:val="nil"/>
              <w:left w:val="single" w:sz="4" w:space="0" w:color="auto"/>
              <w:bottom w:val="nil"/>
              <w:right w:val="single" w:sz="4" w:space="0" w:color="auto"/>
            </w:tcBorders>
            <w:vAlign w:val="center"/>
            <w:hideMark/>
          </w:tcPr>
          <w:p w14:paraId="54815532" w14:textId="77777777" w:rsidR="00466CE3" w:rsidRPr="00CC27D9" w:rsidRDefault="00466CE3" w:rsidP="00466CE3">
            <w:pPr>
              <w:widowControl/>
              <w:autoSpaceDE/>
              <w:autoSpaceDN/>
              <w:rPr>
                <w:rFonts w:ascii="Calibri" w:hAnsi="Calibri" w:cs="Calibri"/>
                <w:sz w:val="18"/>
                <w:szCs w:val="18"/>
              </w:rPr>
            </w:pPr>
          </w:p>
        </w:tc>
        <w:tc>
          <w:tcPr>
            <w:tcW w:w="1554" w:type="dxa"/>
            <w:vMerge/>
            <w:tcBorders>
              <w:top w:val="nil"/>
              <w:left w:val="single" w:sz="4" w:space="0" w:color="auto"/>
              <w:bottom w:val="nil"/>
              <w:right w:val="single" w:sz="4" w:space="0" w:color="auto"/>
            </w:tcBorders>
            <w:vAlign w:val="center"/>
            <w:hideMark/>
          </w:tcPr>
          <w:p w14:paraId="00AE3077" w14:textId="77777777" w:rsidR="00466CE3" w:rsidRPr="00CC27D9" w:rsidRDefault="00466CE3" w:rsidP="00466CE3">
            <w:pPr>
              <w:widowControl/>
              <w:autoSpaceDE/>
              <w:autoSpaceDN/>
              <w:rPr>
                <w:rFonts w:ascii="Calibri" w:hAnsi="Calibri" w:cs="Calibri"/>
                <w:sz w:val="18"/>
                <w:szCs w:val="18"/>
              </w:rPr>
            </w:pPr>
          </w:p>
        </w:tc>
        <w:tc>
          <w:tcPr>
            <w:tcW w:w="1331" w:type="dxa"/>
            <w:tcBorders>
              <w:top w:val="nil"/>
              <w:left w:val="nil"/>
              <w:bottom w:val="single" w:sz="4" w:space="0" w:color="auto"/>
              <w:right w:val="single" w:sz="4" w:space="0" w:color="auto"/>
            </w:tcBorders>
            <w:shd w:val="clear" w:color="000000" w:fill="FFFFFF"/>
            <w:hideMark/>
          </w:tcPr>
          <w:p w14:paraId="3585FBC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nil"/>
              <w:left w:val="nil"/>
              <w:bottom w:val="single" w:sz="4" w:space="0" w:color="auto"/>
              <w:right w:val="single" w:sz="4" w:space="0" w:color="auto"/>
            </w:tcBorders>
            <w:shd w:val="clear" w:color="000000" w:fill="FFFFFF"/>
            <w:hideMark/>
          </w:tcPr>
          <w:p w14:paraId="7018E41F" w14:textId="491A902F" w:rsidR="00466CE3" w:rsidRPr="00CC27D9" w:rsidRDefault="00466CE3" w:rsidP="00466CE3">
            <w:pPr>
              <w:widowControl/>
              <w:autoSpaceDE/>
              <w:autoSpaceDN/>
              <w:rPr>
                <w:rFonts w:ascii="Calibri" w:hAnsi="Calibri" w:cs="Calibri"/>
                <w:sz w:val="16"/>
                <w:szCs w:val="16"/>
              </w:rPr>
            </w:pPr>
            <w:r w:rsidRPr="00CC27D9">
              <w:rPr>
                <w:rFonts w:ascii="Calibri" w:hAnsi="Calibri" w:cs="Calibri"/>
                <w:sz w:val="16"/>
                <w:szCs w:val="16"/>
              </w:rPr>
              <w:t>Training of ITC, Risk Manag</w:t>
            </w:r>
            <w:r>
              <w:rPr>
                <w:rFonts w:ascii="Calibri" w:hAnsi="Calibri" w:cs="Calibri"/>
                <w:sz w:val="16"/>
                <w:szCs w:val="16"/>
              </w:rPr>
              <w:t>ement</w:t>
            </w:r>
            <w:r w:rsidRPr="00CC27D9">
              <w:rPr>
                <w:rFonts w:ascii="Calibri" w:hAnsi="Calibri" w:cs="Calibri"/>
                <w:sz w:val="16"/>
                <w:szCs w:val="16"/>
              </w:rPr>
              <w:t>, Audit and Asset Verification committees</w:t>
            </w:r>
          </w:p>
        </w:tc>
        <w:tc>
          <w:tcPr>
            <w:tcW w:w="1358" w:type="dxa"/>
            <w:tcBorders>
              <w:top w:val="nil"/>
              <w:left w:val="nil"/>
              <w:bottom w:val="single" w:sz="4" w:space="0" w:color="auto"/>
              <w:right w:val="single" w:sz="4" w:space="0" w:color="auto"/>
            </w:tcBorders>
            <w:shd w:val="clear" w:color="000000" w:fill="FFFFFF"/>
            <w:hideMark/>
          </w:tcPr>
          <w:p w14:paraId="05F474F9"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nil"/>
              <w:left w:val="nil"/>
              <w:bottom w:val="single" w:sz="4" w:space="0" w:color="auto"/>
              <w:right w:val="single" w:sz="4" w:space="0" w:color="auto"/>
            </w:tcBorders>
            <w:shd w:val="clear" w:color="000000" w:fill="FFFFFF"/>
            <w:hideMark/>
          </w:tcPr>
          <w:p w14:paraId="0E3823BD"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9" w:type="dxa"/>
            <w:tcBorders>
              <w:top w:val="nil"/>
              <w:left w:val="nil"/>
              <w:bottom w:val="single" w:sz="4" w:space="0" w:color="auto"/>
              <w:right w:val="single" w:sz="4" w:space="0" w:color="auto"/>
            </w:tcBorders>
            <w:shd w:val="clear" w:color="000000" w:fill="FFFFFF"/>
            <w:hideMark/>
          </w:tcPr>
          <w:p w14:paraId="1ABFD4BE"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Update NEC Internal Committees on specific required skills</w:t>
            </w:r>
          </w:p>
        </w:tc>
        <w:tc>
          <w:tcPr>
            <w:tcW w:w="798" w:type="dxa"/>
            <w:tcBorders>
              <w:top w:val="nil"/>
              <w:left w:val="nil"/>
              <w:bottom w:val="single" w:sz="4" w:space="0" w:color="auto"/>
              <w:right w:val="single" w:sz="4" w:space="0" w:color="auto"/>
            </w:tcBorders>
            <w:shd w:val="clear" w:color="000000" w:fill="FFFFFF"/>
            <w:hideMark/>
          </w:tcPr>
          <w:p w14:paraId="4C5130A6"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DAF </w:t>
            </w:r>
          </w:p>
        </w:tc>
        <w:tc>
          <w:tcPr>
            <w:tcW w:w="1543" w:type="dxa"/>
            <w:tcBorders>
              <w:top w:val="nil"/>
              <w:left w:val="nil"/>
              <w:bottom w:val="single" w:sz="4" w:space="0" w:color="auto"/>
              <w:right w:val="single" w:sz="8" w:space="0" w:color="auto"/>
            </w:tcBorders>
            <w:shd w:val="clear" w:color="000000" w:fill="FFFFFF"/>
            <w:hideMark/>
          </w:tcPr>
          <w:p w14:paraId="61C42FE9" w14:textId="1090A089"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18,573,280</w:t>
            </w:r>
          </w:p>
        </w:tc>
      </w:tr>
      <w:tr w:rsidR="00466CE3" w:rsidRPr="00CC27D9" w14:paraId="00B001C2" w14:textId="77777777" w:rsidTr="00466CE3">
        <w:trPr>
          <w:trHeight w:val="285"/>
        </w:trPr>
        <w:tc>
          <w:tcPr>
            <w:tcW w:w="467" w:type="dxa"/>
            <w:vMerge/>
            <w:tcBorders>
              <w:top w:val="nil"/>
              <w:left w:val="single" w:sz="8" w:space="0" w:color="auto"/>
              <w:bottom w:val="single" w:sz="4" w:space="0" w:color="000000"/>
              <w:right w:val="single" w:sz="4" w:space="0" w:color="auto"/>
            </w:tcBorders>
            <w:vAlign w:val="center"/>
            <w:hideMark/>
          </w:tcPr>
          <w:p w14:paraId="41BFCE82" w14:textId="77777777" w:rsidR="00466CE3" w:rsidRPr="00EC24E3" w:rsidRDefault="00466CE3" w:rsidP="00466CE3">
            <w:pPr>
              <w:widowControl/>
              <w:autoSpaceDE/>
              <w:autoSpaceDN/>
              <w:rPr>
                <w:rFonts w:ascii="Calibri" w:hAnsi="Calibri" w:cs="Calibri"/>
                <w:b/>
                <w:bCs/>
                <w:color w:val="FF0000"/>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766215EF" w14:textId="77777777" w:rsidR="00466CE3" w:rsidRPr="00CC27D9" w:rsidRDefault="00466CE3" w:rsidP="00466CE3">
            <w:pPr>
              <w:widowControl/>
              <w:autoSpaceDE/>
              <w:autoSpaceDN/>
              <w:rPr>
                <w:rFonts w:ascii="Calibri" w:hAnsi="Calibri" w:cs="Calibri"/>
                <w:b/>
                <w:bCs/>
                <w:color w:val="FF0000"/>
                <w:sz w:val="18"/>
                <w:szCs w:val="18"/>
              </w:rPr>
            </w:pPr>
          </w:p>
        </w:tc>
        <w:tc>
          <w:tcPr>
            <w:tcW w:w="11750" w:type="dxa"/>
            <w:gridSpan w:val="9"/>
            <w:tcBorders>
              <w:top w:val="single" w:sz="4" w:space="0" w:color="auto"/>
              <w:left w:val="nil"/>
              <w:bottom w:val="nil"/>
              <w:right w:val="single" w:sz="4" w:space="0" w:color="000000"/>
            </w:tcBorders>
            <w:shd w:val="clear" w:color="auto" w:fill="DBE5F1" w:themeFill="accent1" w:themeFillTint="33"/>
            <w:hideMark/>
          </w:tcPr>
          <w:p w14:paraId="2BF06152" w14:textId="77777777" w:rsidR="00466CE3" w:rsidRPr="00540094" w:rsidRDefault="00466CE3" w:rsidP="00466CE3">
            <w:pPr>
              <w:widowControl/>
              <w:autoSpaceDE/>
              <w:autoSpaceDN/>
              <w:rPr>
                <w:rFonts w:ascii="Calibri" w:hAnsi="Calibri" w:cs="Calibri"/>
                <w:b/>
                <w:bCs/>
                <w:i/>
                <w:iCs/>
                <w:color w:val="000000"/>
                <w:sz w:val="20"/>
                <w:szCs w:val="20"/>
              </w:rPr>
            </w:pPr>
            <w:r w:rsidRPr="00540094">
              <w:rPr>
                <w:rFonts w:ascii="Calibri" w:hAnsi="Calibri" w:cs="Calibri"/>
                <w:b/>
                <w:bCs/>
                <w:i/>
                <w:iCs/>
                <w:color w:val="000000"/>
                <w:sz w:val="20"/>
                <w:szCs w:val="20"/>
              </w:rPr>
              <w:t>Sub-Total Acquisition of goods and services</w:t>
            </w:r>
          </w:p>
        </w:tc>
        <w:tc>
          <w:tcPr>
            <w:tcW w:w="1543" w:type="dxa"/>
            <w:tcBorders>
              <w:top w:val="nil"/>
              <w:left w:val="nil"/>
              <w:bottom w:val="nil"/>
              <w:right w:val="single" w:sz="8" w:space="0" w:color="auto"/>
            </w:tcBorders>
            <w:shd w:val="clear" w:color="auto" w:fill="DBE5F1" w:themeFill="accent1" w:themeFillTint="33"/>
            <w:hideMark/>
          </w:tcPr>
          <w:p w14:paraId="3FD2450E" w14:textId="106F6555" w:rsidR="00466CE3" w:rsidRPr="00540094" w:rsidRDefault="00466CE3" w:rsidP="00466CE3">
            <w:pPr>
              <w:widowControl/>
              <w:autoSpaceDE/>
              <w:autoSpaceDN/>
              <w:jc w:val="center"/>
              <w:rPr>
                <w:rFonts w:ascii="Calibri" w:hAnsi="Calibri" w:cs="Calibri"/>
                <w:b/>
                <w:bCs/>
                <w:i/>
                <w:iCs/>
                <w:color w:val="000000"/>
                <w:sz w:val="20"/>
                <w:szCs w:val="20"/>
              </w:rPr>
            </w:pPr>
            <w:r w:rsidRPr="00540094">
              <w:rPr>
                <w:rFonts w:ascii="Calibri" w:hAnsi="Calibri" w:cs="Calibri"/>
                <w:b/>
                <w:bCs/>
                <w:i/>
                <w:iCs/>
                <w:color w:val="000000"/>
                <w:sz w:val="20"/>
                <w:szCs w:val="20"/>
              </w:rPr>
              <w:t>264,643,280</w:t>
            </w:r>
          </w:p>
        </w:tc>
      </w:tr>
      <w:tr w:rsidR="00466CE3" w:rsidRPr="00CC27D9" w14:paraId="149996D2" w14:textId="77777777" w:rsidTr="00466CE3">
        <w:trPr>
          <w:trHeight w:val="2040"/>
        </w:trPr>
        <w:tc>
          <w:tcPr>
            <w:tcW w:w="467" w:type="dxa"/>
            <w:vMerge/>
            <w:tcBorders>
              <w:top w:val="nil"/>
              <w:left w:val="single" w:sz="8" w:space="0" w:color="auto"/>
              <w:bottom w:val="single" w:sz="4" w:space="0" w:color="000000"/>
              <w:right w:val="single" w:sz="4" w:space="0" w:color="auto"/>
            </w:tcBorders>
            <w:vAlign w:val="center"/>
            <w:hideMark/>
          </w:tcPr>
          <w:p w14:paraId="7B401084" w14:textId="77777777" w:rsidR="00466CE3" w:rsidRPr="00EC24E3" w:rsidRDefault="00466CE3" w:rsidP="00466CE3">
            <w:pPr>
              <w:widowControl/>
              <w:autoSpaceDE/>
              <w:autoSpaceDN/>
              <w:rPr>
                <w:rFonts w:ascii="Calibri" w:hAnsi="Calibri" w:cs="Calibri"/>
                <w:b/>
                <w:bCs/>
                <w:color w:val="FF0000"/>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63C69C20" w14:textId="77777777" w:rsidR="00466CE3" w:rsidRPr="00CC27D9" w:rsidRDefault="00466CE3" w:rsidP="00466CE3">
            <w:pPr>
              <w:widowControl/>
              <w:autoSpaceDE/>
              <w:autoSpaceDN/>
              <w:rPr>
                <w:rFonts w:ascii="Calibri" w:hAnsi="Calibri" w:cs="Calibri"/>
                <w:b/>
                <w:bCs/>
                <w:color w:val="FF0000"/>
                <w:sz w:val="18"/>
                <w:szCs w:val="18"/>
              </w:rPr>
            </w:pPr>
          </w:p>
        </w:tc>
        <w:tc>
          <w:tcPr>
            <w:tcW w:w="1069"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55606CE3" w14:textId="77777777" w:rsidR="00466CE3" w:rsidRPr="00EC24E3" w:rsidRDefault="00466CE3" w:rsidP="00466CE3">
            <w:pPr>
              <w:widowControl/>
              <w:autoSpaceDE/>
              <w:autoSpaceDN/>
              <w:jc w:val="center"/>
              <w:rPr>
                <w:rFonts w:ascii="Calibri" w:hAnsi="Calibri" w:cs="Calibri"/>
                <w:b/>
                <w:bCs/>
                <w:sz w:val="20"/>
                <w:szCs w:val="20"/>
              </w:rPr>
            </w:pPr>
            <w:r w:rsidRPr="00EC24E3">
              <w:rPr>
                <w:rFonts w:ascii="Calibri" w:hAnsi="Calibri" w:cs="Calibri"/>
                <w:b/>
                <w:bCs/>
                <w:sz w:val="20"/>
                <w:szCs w:val="20"/>
              </w:rPr>
              <w:t>Planning, Administration and Finance   activities improved</w:t>
            </w:r>
          </w:p>
        </w:tc>
        <w:tc>
          <w:tcPr>
            <w:tcW w:w="1619" w:type="dxa"/>
            <w:tcBorders>
              <w:top w:val="single" w:sz="4" w:space="0" w:color="auto"/>
              <w:left w:val="nil"/>
              <w:bottom w:val="nil"/>
              <w:right w:val="single" w:sz="4" w:space="0" w:color="auto"/>
            </w:tcBorders>
            <w:shd w:val="clear" w:color="auto" w:fill="auto"/>
            <w:hideMark/>
          </w:tcPr>
          <w:p w14:paraId="6F3E2491" w14:textId="6B19C9D4"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*2023-2024 NEC Action Plan and budget finalized, printed and submitted                                          *2023-2024 NEC activity imple</w:t>
            </w:r>
            <w:r>
              <w:rPr>
                <w:rFonts w:ascii="Calibri" w:hAnsi="Calibri" w:cs="Calibri"/>
                <w:sz w:val="18"/>
                <w:szCs w:val="18"/>
              </w:rPr>
              <w:t>me</w:t>
            </w:r>
            <w:r w:rsidRPr="00CC27D9">
              <w:rPr>
                <w:rFonts w:ascii="Calibri" w:hAnsi="Calibri" w:cs="Calibri"/>
                <w:sz w:val="18"/>
                <w:szCs w:val="18"/>
              </w:rPr>
              <w:t>ntation repo</w:t>
            </w:r>
            <w:r>
              <w:rPr>
                <w:rFonts w:ascii="Calibri" w:hAnsi="Calibri" w:cs="Calibri"/>
                <w:sz w:val="18"/>
                <w:szCs w:val="18"/>
              </w:rPr>
              <w:t>rted                       *2024-2025</w:t>
            </w:r>
            <w:r w:rsidRPr="00CC27D9">
              <w:rPr>
                <w:rFonts w:ascii="Calibri" w:hAnsi="Calibri" w:cs="Calibri"/>
                <w:sz w:val="18"/>
                <w:szCs w:val="18"/>
              </w:rPr>
              <w:t xml:space="preserve"> NEC Draft Action Plan prepared</w:t>
            </w:r>
          </w:p>
        </w:tc>
        <w:tc>
          <w:tcPr>
            <w:tcW w:w="1554" w:type="dxa"/>
            <w:tcBorders>
              <w:top w:val="single" w:sz="4" w:space="0" w:color="auto"/>
              <w:left w:val="nil"/>
              <w:bottom w:val="nil"/>
              <w:right w:val="single" w:sz="4" w:space="0" w:color="auto"/>
            </w:tcBorders>
            <w:shd w:val="clear" w:color="auto" w:fill="auto"/>
            <w:hideMark/>
          </w:tcPr>
          <w:p w14:paraId="3E0DC24A"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*Existing 2022-2027 NEC Strategic Plan                                                                     *MINECOFIN PBCC                                                     </w:t>
            </w:r>
          </w:p>
        </w:tc>
        <w:tc>
          <w:tcPr>
            <w:tcW w:w="1331" w:type="dxa"/>
            <w:tcBorders>
              <w:top w:val="single" w:sz="4" w:space="0" w:color="auto"/>
              <w:left w:val="nil"/>
              <w:bottom w:val="nil"/>
              <w:right w:val="single" w:sz="4" w:space="0" w:color="auto"/>
            </w:tcBorders>
            <w:shd w:val="clear" w:color="000000" w:fill="FFFFFF"/>
            <w:hideMark/>
          </w:tcPr>
          <w:p w14:paraId="30E3753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*Printing of 100 copies of NEC action Plan                *Printing of 100 copies of NEC Annual Activity report            </w:t>
            </w:r>
          </w:p>
        </w:tc>
        <w:tc>
          <w:tcPr>
            <w:tcW w:w="1331" w:type="dxa"/>
            <w:tcBorders>
              <w:top w:val="single" w:sz="4" w:space="0" w:color="auto"/>
              <w:left w:val="nil"/>
              <w:bottom w:val="single" w:sz="4" w:space="0" w:color="auto"/>
              <w:right w:val="single" w:sz="4" w:space="0" w:color="auto"/>
            </w:tcBorders>
            <w:shd w:val="clear" w:color="000000" w:fill="FFFFFF"/>
            <w:hideMark/>
          </w:tcPr>
          <w:p w14:paraId="21147AC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Preparation of 2024-2025 NEC draft Action Plan and Budget</w:t>
            </w:r>
          </w:p>
        </w:tc>
        <w:tc>
          <w:tcPr>
            <w:tcW w:w="1358" w:type="dxa"/>
            <w:tcBorders>
              <w:top w:val="single" w:sz="4" w:space="0" w:color="auto"/>
              <w:left w:val="nil"/>
              <w:bottom w:val="nil"/>
              <w:right w:val="single" w:sz="4" w:space="0" w:color="auto"/>
            </w:tcBorders>
            <w:shd w:val="clear" w:color="000000" w:fill="FFFFFF"/>
            <w:hideMark/>
          </w:tcPr>
          <w:p w14:paraId="29B6D5D2" w14:textId="77777777" w:rsidR="00466CE3" w:rsidRPr="00CC27D9" w:rsidRDefault="00466CE3" w:rsidP="00466CE3">
            <w:pPr>
              <w:widowControl/>
              <w:autoSpaceDE/>
              <w:autoSpaceDN/>
              <w:jc w:val="center"/>
              <w:rPr>
                <w:rFonts w:ascii="Calibri" w:hAnsi="Calibri" w:cs="Calibri"/>
                <w:color w:val="FF0000"/>
                <w:sz w:val="18"/>
                <w:szCs w:val="18"/>
              </w:rPr>
            </w:pPr>
            <w:r w:rsidRPr="00CC27D9">
              <w:rPr>
                <w:rFonts w:ascii="Calibri" w:hAnsi="Calibri" w:cs="Calibri"/>
                <w:color w:val="FF0000"/>
                <w:sz w:val="18"/>
                <w:szCs w:val="18"/>
              </w:rPr>
              <w:t> </w:t>
            </w:r>
          </w:p>
        </w:tc>
        <w:tc>
          <w:tcPr>
            <w:tcW w:w="1331" w:type="dxa"/>
            <w:tcBorders>
              <w:top w:val="single" w:sz="4" w:space="0" w:color="auto"/>
              <w:left w:val="nil"/>
              <w:bottom w:val="nil"/>
              <w:right w:val="single" w:sz="4" w:space="0" w:color="auto"/>
            </w:tcBorders>
            <w:shd w:val="clear" w:color="000000" w:fill="FFFFFF"/>
            <w:noWrap/>
            <w:hideMark/>
          </w:tcPr>
          <w:p w14:paraId="6635B599" w14:textId="77777777" w:rsidR="00466CE3" w:rsidRPr="00CC27D9" w:rsidRDefault="00466CE3" w:rsidP="00466CE3">
            <w:pPr>
              <w:widowControl/>
              <w:autoSpaceDE/>
              <w:autoSpaceDN/>
              <w:rPr>
                <w:rFonts w:ascii="Calibri" w:hAnsi="Calibri" w:cs="Calibri"/>
                <w:color w:val="FF0000"/>
                <w:sz w:val="18"/>
                <w:szCs w:val="18"/>
              </w:rPr>
            </w:pPr>
            <w:r w:rsidRPr="00CC27D9">
              <w:rPr>
                <w:rFonts w:ascii="Calibri" w:hAnsi="Calibri" w:cs="Calibri"/>
                <w:color w:val="FF0000"/>
                <w:sz w:val="18"/>
                <w:szCs w:val="18"/>
              </w:rPr>
              <w:t> </w:t>
            </w:r>
          </w:p>
        </w:tc>
        <w:tc>
          <w:tcPr>
            <w:tcW w:w="1359" w:type="dxa"/>
            <w:tcBorders>
              <w:top w:val="single" w:sz="4" w:space="0" w:color="auto"/>
              <w:left w:val="nil"/>
              <w:bottom w:val="single" w:sz="4" w:space="0" w:color="auto"/>
              <w:right w:val="single" w:sz="4" w:space="0" w:color="auto"/>
            </w:tcBorders>
            <w:shd w:val="clear" w:color="000000" w:fill="FFFFFF"/>
            <w:hideMark/>
          </w:tcPr>
          <w:p w14:paraId="3584A665"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Prepare and Print NEC action plan, Budget and activity reports</w:t>
            </w:r>
          </w:p>
        </w:tc>
        <w:tc>
          <w:tcPr>
            <w:tcW w:w="798" w:type="dxa"/>
            <w:tcBorders>
              <w:top w:val="single" w:sz="4" w:space="0" w:color="auto"/>
              <w:left w:val="nil"/>
              <w:bottom w:val="single" w:sz="4" w:space="0" w:color="auto"/>
              <w:right w:val="single" w:sz="4" w:space="0" w:color="auto"/>
            </w:tcBorders>
            <w:shd w:val="clear" w:color="000000" w:fill="FFFFFF"/>
            <w:hideMark/>
          </w:tcPr>
          <w:p w14:paraId="3CF0352D"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 DAF         PM&amp;E Office </w:t>
            </w:r>
          </w:p>
        </w:tc>
        <w:tc>
          <w:tcPr>
            <w:tcW w:w="1543" w:type="dxa"/>
            <w:tcBorders>
              <w:top w:val="single" w:sz="4" w:space="0" w:color="auto"/>
              <w:left w:val="nil"/>
              <w:bottom w:val="single" w:sz="4" w:space="0" w:color="auto"/>
              <w:right w:val="single" w:sz="8" w:space="0" w:color="auto"/>
            </w:tcBorders>
            <w:shd w:val="clear" w:color="000000" w:fill="FFFFFF"/>
            <w:hideMark/>
          </w:tcPr>
          <w:p w14:paraId="6634D9EF" w14:textId="3B6F612D"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4,060,280</w:t>
            </w:r>
          </w:p>
        </w:tc>
      </w:tr>
      <w:tr w:rsidR="00466CE3" w:rsidRPr="00CC27D9" w14:paraId="32B95304" w14:textId="77777777" w:rsidTr="00466CE3">
        <w:trPr>
          <w:trHeight w:val="929"/>
        </w:trPr>
        <w:tc>
          <w:tcPr>
            <w:tcW w:w="467" w:type="dxa"/>
            <w:vMerge/>
            <w:tcBorders>
              <w:top w:val="nil"/>
              <w:left w:val="single" w:sz="8" w:space="0" w:color="auto"/>
              <w:bottom w:val="single" w:sz="4" w:space="0" w:color="000000"/>
              <w:right w:val="single" w:sz="4" w:space="0" w:color="auto"/>
            </w:tcBorders>
            <w:vAlign w:val="center"/>
            <w:hideMark/>
          </w:tcPr>
          <w:p w14:paraId="633BA677" w14:textId="77777777" w:rsidR="00466CE3" w:rsidRPr="00EC24E3" w:rsidRDefault="00466CE3" w:rsidP="00466CE3">
            <w:pPr>
              <w:widowControl/>
              <w:autoSpaceDE/>
              <w:autoSpaceDN/>
              <w:rPr>
                <w:rFonts w:ascii="Calibri" w:hAnsi="Calibri" w:cs="Calibri"/>
                <w:b/>
                <w:bCs/>
                <w:color w:val="FF0000"/>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026E1B92" w14:textId="77777777" w:rsidR="00466CE3" w:rsidRPr="00CC27D9" w:rsidRDefault="00466CE3" w:rsidP="00466CE3">
            <w:pPr>
              <w:widowControl/>
              <w:autoSpaceDE/>
              <w:autoSpaceDN/>
              <w:rPr>
                <w:rFonts w:ascii="Calibri" w:hAnsi="Calibri" w:cs="Calibri"/>
                <w:b/>
                <w:bCs/>
                <w:color w:val="FF0000"/>
                <w:sz w:val="18"/>
                <w:szCs w:val="18"/>
              </w:rPr>
            </w:pPr>
          </w:p>
        </w:tc>
        <w:tc>
          <w:tcPr>
            <w:tcW w:w="1069" w:type="dxa"/>
            <w:vMerge/>
            <w:tcBorders>
              <w:top w:val="single" w:sz="4" w:space="0" w:color="auto"/>
              <w:left w:val="single" w:sz="4" w:space="0" w:color="auto"/>
              <w:bottom w:val="nil"/>
              <w:right w:val="single" w:sz="4" w:space="0" w:color="auto"/>
            </w:tcBorders>
            <w:vAlign w:val="center"/>
            <w:hideMark/>
          </w:tcPr>
          <w:p w14:paraId="55245893" w14:textId="77777777" w:rsidR="00466CE3" w:rsidRPr="00EC24E3" w:rsidRDefault="00466CE3" w:rsidP="00466CE3">
            <w:pPr>
              <w:widowControl/>
              <w:autoSpaceDE/>
              <w:autoSpaceDN/>
              <w:rPr>
                <w:rFonts w:ascii="Calibri" w:hAnsi="Calibri" w:cs="Calibri"/>
                <w:b/>
                <w:bCs/>
                <w:sz w:val="20"/>
                <w:szCs w:val="20"/>
              </w:rPr>
            </w:pPr>
          </w:p>
        </w:tc>
        <w:tc>
          <w:tcPr>
            <w:tcW w:w="1619" w:type="dxa"/>
            <w:tcBorders>
              <w:top w:val="single" w:sz="4" w:space="0" w:color="auto"/>
              <w:left w:val="nil"/>
              <w:bottom w:val="single" w:sz="4" w:space="0" w:color="auto"/>
              <w:right w:val="single" w:sz="4" w:space="0" w:color="auto"/>
            </w:tcBorders>
            <w:shd w:val="clear" w:color="auto" w:fill="auto"/>
            <w:hideMark/>
          </w:tcPr>
          <w:p w14:paraId="6E66E382" w14:textId="0206C32A" w:rsidR="00466CE3" w:rsidRPr="00CC27D9" w:rsidRDefault="00466CE3" w:rsidP="00466CE3">
            <w:pPr>
              <w:widowControl/>
              <w:autoSpaceDE/>
              <w:autoSpaceDN/>
              <w:rPr>
                <w:rFonts w:ascii="Calibri" w:hAnsi="Calibri" w:cs="Calibri"/>
                <w:sz w:val="18"/>
                <w:szCs w:val="18"/>
              </w:rPr>
            </w:pPr>
            <w:r w:rsidRPr="007065AC">
              <w:rPr>
                <w:rFonts w:ascii="Calibri" w:hAnsi="Calibri" w:cs="Calibri"/>
                <w:sz w:val="18"/>
                <w:szCs w:val="18"/>
              </w:rPr>
              <w:t xml:space="preserve">NEC </w:t>
            </w:r>
            <w:r w:rsidRPr="00CC27D9">
              <w:rPr>
                <w:rFonts w:ascii="Calibri" w:hAnsi="Calibri" w:cs="Calibri"/>
                <w:sz w:val="18"/>
                <w:szCs w:val="18"/>
              </w:rPr>
              <w:t>annual  working retreat</w:t>
            </w:r>
            <w:r>
              <w:rPr>
                <w:rFonts w:ascii="Calibri" w:hAnsi="Calibri" w:cs="Calibri"/>
                <w:sz w:val="18"/>
                <w:szCs w:val="18"/>
              </w:rPr>
              <w:t xml:space="preserve"> held</w:t>
            </w:r>
          </w:p>
        </w:tc>
        <w:tc>
          <w:tcPr>
            <w:tcW w:w="1554" w:type="dxa"/>
            <w:tcBorders>
              <w:top w:val="single" w:sz="4" w:space="0" w:color="auto"/>
              <w:left w:val="nil"/>
              <w:bottom w:val="single" w:sz="4" w:space="0" w:color="auto"/>
              <w:right w:val="single" w:sz="4" w:space="0" w:color="auto"/>
            </w:tcBorders>
            <w:shd w:val="clear" w:color="auto" w:fill="auto"/>
            <w:hideMark/>
          </w:tcPr>
          <w:p w14:paraId="7C32D67A"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Existing 2023-2024 NEC Action Plan and previous retreats recommendations</w:t>
            </w:r>
          </w:p>
        </w:tc>
        <w:tc>
          <w:tcPr>
            <w:tcW w:w="1331" w:type="dxa"/>
            <w:tcBorders>
              <w:top w:val="single" w:sz="4" w:space="0" w:color="auto"/>
              <w:left w:val="nil"/>
              <w:bottom w:val="single" w:sz="4" w:space="0" w:color="auto"/>
              <w:right w:val="single" w:sz="4" w:space="0" w:color="auto"/>
            </w:tcBorders>
            <w:shd w:val="clear" w:color="000000" w:fill="FFFFFF"/>
            <w:hideMark/>
          </w:tcPr>
          <w:p w14:paraId="455B0805" w14:textId="77777777" w:rsidR="00466CE3" w:rsidRPr="00CC27D9" w:rsidRDefault="00466CE3" w:rsidP="00466CE3">
            <w:pPr>
              <w:widowControl/>
              <w:autoSpaceDE/>
              <w:autoSpaceDN/>
              <w:rPr>
                <w:rFonts w:ascii="Calibri" w:hAnsi="Calibri" w:cs="Calibri"/>
                <w:color w:val="FF0000"/>
                <w:sz w:val="18"/>
                <w:szCs w:val="18"/>
              </w:rPr>
            </w:pPr>
            <w:r w:rsidRPr="00CC27D9">
              <w:rPr>
                <w:rFonts w:ascii="Calibri" w:hAnsi="Calibri" w:cs="Calibri"/>
                <w:color w:val="FF0000"/>
                <w:sz w:val="18"/>
                <w:szCs w:val="18"/>
              </w:rPr>
              <w:t> </w:t>
            </w:r>
          </w:p>
        </w:tc>
        <w:tc>
          <w:tcPr>
            <w:tcW w:w="1331" w:type="dxa"/>
            <w:tcBorders>
              <w:top w:val="nil"/>
              <w:left w:val="nil"/>
              <w:bottom w:val="single" w:sz="4" w:space="0" w:color="auto"/>
              <w:right w:val="single" w:sz="4" w:space="0" w:color="auto"/>
            </w:tcBorders>
            <w:shd w:val="clear" w:color="000000" w:fill="FFFFFF"/>
            <w:hideMark/>
          </w:tcPr>
          <w:p w14:paraId="504F91D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8" w:type="dxa"/>
            <w:tcBorders>
              <w:top w:val="single" w:sz="4" w:space="0" w:color="auto"/>
              <w:left w:val="nil"/>
              <w:bottom w:val="single" w:sz="4" w:space="0" w:color="auto"/>
              <w:right w:val="single" w:sz="4" w:space="0" w:color="auto"/>
            </w:tcBorders>
            <w:shd w:val="clear" w:color="000000" w:fill="FFFFFF"/>
            <w:hideMark/>
          </w:tcPr>
          <w:p w14:paraId="179ABFC6"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3-day working retreat</w:t>
            </w:r>
          </w:p>
        </w:tc>
        <w:tc>
          <w:tcPr>
            <w:tcW w:w="1331" w:type="dxa"/>
            <w:tcBorders>
              <w:top w:val="single" w:sz="4" w:space="0" w:color="auto"/>
              <w:left w:val="nil"/>
              <w:bottom w:val="single" w:sz="4" w:space="0" w:color="auto"/>
              <w:right w:val="single" w:sz="4" w:space="0" w:color="auto"/>
            </w:tcBorders>
            <w:shd w:val="clear" w:color="000000" w:fill="FFFFFF"/>
            <w:hideMark/>
          </w:tcPr>
          <w:p w14:paraId="26BBBA2A"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9" w:type="dxa"/>
            <w:tcBorders>
              <w:top w:val="nil"/>
              <w:left w:val="nil"/>
              <w:bottom w:val="single" w:sz="4" w:space="0" w:color="auto"/>
              <w:right w:val="single" w:sz="4" w:space="0" w:color="auto"/>
            </w:tcBorders>
            <w:shd w:val="clear" w:color="000000" w:fill="FFFFFF"/>
            <w:hideMark/>
          </w:tcPr>
          <w:p w14:paraId="0AE1AFAF"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Hold annual NEC Annual working retreat</w:t>
            </w:r>
          </w:p>
        </w:tc>
        <w:tc>
          <w:tcPr>
            <w:tcW w:w="798" w:type="dxa"/>
            <w:tcBorders>
              <w:top w:val="nil"/>
              <w:left w:val="nil"/>
              <w:bottom w:val="single" w:sz="4" w:space="0" w:color="auto"/>
              <w:right w:val="single" w:sz="4" w:space="0" w:color="auto"/>
            </w:tcBorders>
            <w:shd w:val="clear" w:color="000000" w:fill="FFFFFF"/>
            <w:hideMark/>
          </w:tcPr>
          <w:p w14:paraId="0F1D788F"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PM&amp;E Office </w:t>
            </w:r>
          </w:p>
        </w:tc>
        <w:tc>
          <w:tcPr>
            <w:tcW w:w="1543" w:type="dxa"/>
            <w:tcBorders>
              <w:top w:val="nil"/>
              <w:left w:val="nil"/>
              <w:bottom w:val="single" w:sz="4" w:space="0" w:color="auto"/>
              <w:right w:val="single" w:sz="8" w:space="0" w:color="auto"/>
            </w:tcBorders>
            <w:shd w:val="clear" w:color="000000" w:fill="FFFFFF"/>
            <w:hideMark/>
          </w:tcPr>
          <w:p w14:paraId="78A6D153" w14:textId="1F311455"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4,464,600</w:t>
            </w:r>
          </w:p>
        </w:tc>
      </w:tr>
      <w:tr w:rsidR="00466CE3" w:rsidRPr="00CC27D9" w14:paraId="01E3DC68" w14:textId="77777777" w:rsidTr="00466CE3">
        <w:trPr>
          <w:trHeight w:val="300"/>
        </w:trPr>
        <w:tc>
          <w:tcPr>
            <w:tcW w:w="467" w:type="dxa"/>
            <w:vMerge/>
            <w:tcBorders>
              <w:top w:val="nil"/>
              <w:left w:val="single" w:sz="8" w:space="0" w:color="auto"/>
              <w:bottom w:val="single" w:sz="4" w:space="0" w:color="000000"/>
              <w:right w:val="single" w:sz="4" w:space="0" w:color="auto"/>
            </w:tcBorders>
            <w:vAlign w:val="center"/>
            <w:hideMark/>
          </w:tcPr>
          <w:p w14:paraId="0AB28FA8" w14:textId="77777777" w:rsidR="00466CE3" w:rsidRPr="00EC24E3" w:rsidRDefault="00466CE3" w:rsidP="00466CE3">
            <w:pPr>
              <w:widowControl/>
              <w:autoSpaceDE/>
              <w:autoSpaceDN/>
              <w:rPr>
                <w:rFonts w:ascii="Calibri" w:hAnsi="Calibri" w:cs="Calibri"/>
                <w:b/>
                <w:bCs/>
                <w:color w:val="FF0000"/>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7F3DD347" w14:textId="77777777" w:rsidR="00466CE3" w:rsidRPr="00CC27D9" w:rsidRDefault="00466CE3" w:rsidP="00466CE3">
            <w:pPr>
              <w:widowControl/>
              <w:autoSpaceDE/>
              <w:autoSpaceDN/>
              <w:rPr>
                <w:rFonts w:ascii="Calibri" w:hAnsi="Calibri" w:cs="Calibri"/>
                <w:b/>
                <w:bCs/>
                <w:color w:val="FF0000"/>
                <w:sz w:val="18"/>
                <w:szCs w:val="18"/>
              </w:rPr>
            </w:pPr>
          </w:p>
        </w:tc>
        <w:tc>
          <w:tcPr>
            <w:tcW w:w="11750" w:type="dxa"/>
            <w:gridSpan w:val="9"/>
            <w:tcBorders>
              <w:top w:val="single" w:sz="4" w:space="0" w:color="auto"/>
              <w:left w:val="nil"/>
              <w:bottom w:val="single" w:sz="4" w:space="0" w:color="auto"/>
              <w:right w:val="single" w:sz="4" w:space="0" w:color="000000"/>
            </w:tcBorders>
            <w:shd w:val="clear" w:color="auto" w:fill="DBE5F1" w:themeFill="accent1" w:themeFillTint="33"/>
            <w:vAlign w:val="center"/>
            <w:hideMark/>
          </w:tcPr>
          <w:p w14:paraId="01DF544A" w14:textId="77777777" w:rsidR="00466CE3" w:rsidRPr="00540094" w:rsidRDefault="00466CE3" w:rsidP="00466CE3">
            <w:pPr>
              <w:widowControl/>
              <w:autoSpaceDE/>
              <w:autoSpaceDN/>
              <w:rPr>
                <w:rFonts w:ascii="Calibri" w:hAnsi="Calibri" w:cs="Calibri"/>
                <w:b/>
                <w:bCs/>
                <w:i/>
                <w:sz w:val="20"/>
                <w:szCs w:val="20"/>
              </w:rPr>
            </w:pPr>
            <w:r w:rsidRPr="00540094">
              <w:rPr>
                <w:rFonts w:ascii="Calibri" w:hAnsi="Calibri" w:cs="Calibri"/>
                <w:b/>
                <w:bCs/>
                <w:i/>
                <w:sz w:val="20"/>
                <w:szCs w:val="20"/>
              </w:rPr>
              <w:t>Sub-Total Planning, Administration and Finance</w:t>
            </w:r>
          </w:p>
        </w:tc>
        <w:tc>
          <w:tcPr>
            <w:tcW w:w="1543" w:type="dxa"/>
            <w:tcBorders>
              <w:top w:val="single" w:sz="4" w:space="0" w:color="auto"/>
              <w:left w:val="nil"/>
              <w:bottom w:val="single" w:sz="4" w:space="0" w:color="auto"/>
              <w:right w:val="single" w:sz="8" w:space="0" w:color="auto"/>
            </w:tcBorders>
            <w:shd w:val="clear" w:color="auto" w:fill="DBE5F1" w:themeFill="accent1" w:themeFillTint="33"/>
            <w:hideMark/>
          </w:tcPr>
          <w:p w14:paraId="6FB15A58" w14:textId="64581E46" w:rsidR="00466CE3" w:rsidRPr="00540094" w:rsidRDefault="00466CE3" w:rsidP="00466CE3">
            <w:pPr>
              <w:widowControl/>
              <w:autoSpaceDE/>
              <w:autoSpaceDN/>
              <w:jc w:val="center"/>
              <w:rPr>
                <w:rFonts w:ascii="Calibri" w:hAnsi="Calibri" w:cs="Calibri"/>
                <w:b/>
                <w:bCs/>
                <w:i/>
                <w:iCs/>
                <w:sz w:val="20"/>
                <w:szCs w:val="20"/>
              </w:rPr>
            </w:pPr>
            <w:r w:rsidRPr="00540094">
              <w:rPr>
                <w:rFonts w:ascii="Calibri" w:hAnsi="Calibri" w:cs="Calibri"/>
                <w:b/>
                <w:bCs/>
                <w:i/>
                <w:iCs/>
                <w:sz w:val="20"/>
                <w:szCs w:val="20"/>
              </w:rPr>
              <w:t>8,524,880</w:t>
            </w:r>
          </w:p>
        </w:tc>
      </w:tr>
      <w:tr w:rsidR="00466CE3" w:rsidRPr="00CC27D9" w14:paraId="17B113B0" w14:textId="77777777" w:rsidTr="00466CE3">
        <w:trPr>
          <w:trHeight w:val="2009"/>
        </w:trPr>
        <w:tc>
          <w:tcPr>
            <w:tcW w:w="467" w:type="dxa"/>
            <w:vMerge/>
            <w:tcBorders>
              <w:top w:val="nil"/>
              <w:left w:val="single" w:sz="8" w:space="0" w:color="auto"/>
              <w:bottom w:val="single" w:sz="4" w:space="0" w:color="000000"/>
              <w:right w:val="single" w:sz="4" w:space="0" w:color="auto"/>
            </w:tcBorders>
            <w:vAlign w:val="center"/>
            <w:hideMark/>
          </w:tcPr>
          <w:p w14:paraId="1D8B44B2" w14:textId="77777777" w:rsidR="00466CE3" w:rsidRPr="00EC24E3" w:rsidRDefault="00466CE3" w:rsidP="00466CE3">
            <w:pPr>
              <w:widowControl/>
              <w:autoSpaceDE/>
              <w:autoSpaceDN/>
              <w:rPr>
                <w:rFonts w:ascii="Calibri" w:hAnsi="Calibri" w:cs="Calibri"/>
                <w:b/>
                <w:bCs/>
                <w:color w:val="FF0000"/>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02D71C04" w14:textId="77777777" w:rsidR="00466CE3" w:rsidRPr="00CC27D9" w:rsidRDefault="00466CE3" w:rsidP="00466CE3">
            <w:pPr>
              <w:widowControl/>
              <w:autoSpaceDE/>
              <w:autoSpaceDN/>
              <w:rPr>
                <w:rFonts w:ascii="Calibri" w:hAnsi="Calibri" w:cs="Calibri"/>
                <w:b/>
                <w:bCs/>
                <w:color w:val="FF0000"/>
                <w:sz w:val="18"/>
                <w:szCs w:val="18"/>
              </w:rPr>
            </w:pPr>
          </w:p>
        </w:tc>
        <w:tc>
          <w:tcPr>
            <w:tcW w:w="106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15A642D" w14:textId="03403E70" w:rsidR="00466CE3" w:rsidRPr="00EC24E3" w:rsidRDefault="00466CE3" w:rsidP="00466CE3">
            <w:pPr>
              <w:widowControl/>
              <w:autoSpaceDE/>
              <w:autoSpaceDN/>
              <w:jc w:val="center"/>
              <w:rPr>
                <w:rFonts w:ascii="Calibri" w:hAnsi="Calibri" w:cs="Calibri"/>
                <w:b/>
                <w:bCs/>
                <w:i/>
                <w:iCs/>
                <w:sz w:val="20"/>
                <w:szCs w:val="20"/>
              </w:rPr>
            </w:pPr>
            <w:r w:rsidRPr="00EC24E3">
              <w:rPr>
                <w:rFonts w:ascii="Calibri" w:hAnsi="Calibri" w:cs="Calibri"/>
                <w:b/>
                <w:bCs/>
                <w:i/>
                <w:iCs/>
                <w:sz w:val="20"/>
                <w:szCs w:val="20"/>
              </w:rPr>
              <w:t>Employees remunerated, motivated and  Human Resources' skills, knowledge and management  improved</w:t>
            </w:r>
          </w:p>
        </w:tc>
        <w:tc>
          <w:tcPr>
            <w:tcW w:w="1619" w:type="dxa"/>
            <w:tcBorders>
              <w:top w:val="nil"/>
              <w:left w:val="nil"/>
              <w:bottom w:val="single" w:sz="4" w:space="0" w:color="auto"/>
              <w:right w:val="single" w:sz="4" w:space="0" w:color="auto"/>
            </w:tcBorders>
            <w:shd w:val="clear" w:color="auto" w:fill="auto"/>
            <w:hideMark/>
          </w:tcPr>
          <w:p w14:paraId="53C1D7F5" w14:textId="52A7F068"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Employees and Commissioners’ salaries,</w:t>
            </w:r>
            <w:r>
              <w:rPr>
                <w:rFonts w:ascii="Calibri" w:hAnsi="Calibri" w:cs="Calibri"/>
                <w:sz w:val="18"/>
                <w:szCs w:val="18"/>
              </w:rPr>
              <w:t xml:space="preserve"> </w:t>
            </w:r>
            <w:r w:rsidRPr="00CC27D9">
              <w:rPr>
                <w:rFonts w:ascii="Calibri" w:hAnsi="Calibri" w:cs="Calibri"/>
                <w:sz w:val="18"/>
                <w:szCs w:val="18"/>
              </w:rPr>
              <w:t>allowances and bonuses paid</w:t>
            </w:r>
          </w:p>
        </w:tc>
        <w:tc>
          <w:tcPr>
            <w:tcW w:w="1554" w:type="dxa"/>
            <w:tcBorders>
              <w:top w:val="nil"/>
              <w:left w:val="nil"/>
              <w:bottom w:val="nil"/>
              <w:right w:val="single" w:sz="4" w:space="0" w:color="auto"/>
            </w:tcBorders>
            <w:shd w:val="clear" w:color="auto" w:fill="auto"/>
            <w:hideMark/>
          </w:tcPr>
          <w:p w14:paraId="76F44EE9" w14:textId="77777777" w:rsidR="00466CE3" w:rsidRDefault="00466CE3" w:rsidP="00466CE3">
            <w:pPr>
              <w:widowControl/>
              <w:autoSpaceDE/>
              <w:autoSpaceDN/>
              <w:rPr>
                <w:rFonts w:ascii="Calibri" w:hAnsi="Calibri" w:cs="Calibri"/>
                <w:sz w:val="18"/>
                <w:szCs w:val="18"/>
              </w:rPr>
            </w:pPr>
            <w:r w:rsidRPr="00CC27D9">
              <w:rPr>
                <w:rFonts w:ascii="Calibri" w:hAnsi="Calibri" w:cs="Calibri"/>
                <w:sz w:val="18"/>
                <w:szCs w:val="18"/>
              </w:rPr>
              <w:t>Existing NEC organizational structure with 7 Commissioners and 51 Employees</w:t>
            </w:r>
          </w:p>
          <w:p w14:paraId="0BB32DDC" w14:textId="77777777" w:rsidR="00466CE3" w:rsidRDefault="00466CE3" w:rsidP="00466CE3">
            <w:pPr>
              <w:widowControl/>
              <w:autoSpaceDE/>
              <w:autoSpaceDN/>
              <w:rPr>
                <w:rFonts w:ascii="Calibri" w:hAnsi="Calibri" w:cs="Calibri"/>
                <w:sz w:val="18"/>
                <w:szCs w:val="18"/>
              </w:rPr>
            </w:pPr>
          </w:p>
          <w:p w14:paraId="4E86B908" w14:textId="0FBE9596" w:rsidR="00466CE3" w:rsidRPr="00CC27D9" w:rsidRDefault="00466CE3" w:rsidP="00466CE3">
            <w:pPr>
              <w:widowControl/>
              <w:autoSpaceDE/>
              <w:autoSpaceDN/>
              <w:rPr>
                <w:rFonts w:ascii="Calibri" w:hAnsi="Calibri" w:cs="Calibri"/>
                <w:sz w:val="18"/>
                <w:szCs w:val="18"/>
              </w:rPr>
            </w:pPr>
          </w:p>
        </w:tc>
        <w:tc>
          <w:tcPr>
            <w:tcW w:w="1331" w:type="dxa"/>
            <w:tcBorders>
              <w:top w:val="nil"/>
              <w:left w:val="nil"/>
              <w:bottom w:val="nil"/>
              <w:right w:val="single" w:sz="4" w:space="0" w:color="auto"/>
            </w:tcBorders>
            <w:shd w:val="clear" w:color="auto" w:fill="auto"/>
            <w:hideMark/>
          </w:tcPr>
          <w:p w14:paraId="6FCB90B7" w14:textId="1D7D50C5" w:rsidR="00466CE3" w:rsidRDefault="00466CE3" w:rsidP="00466CE3">
            <w:pPr>
              <w:widowControl/>
              <w:autoSpaceDE/>
              <w:autoSpaceDN/>
              <w:rPr>
                <w:rFonts w:ascii="Calibri" w:hAnsi="Calibri" w:cs="Calibri"/>
                <w:sz w:val="18"/>
                <w:szCs w:val="18"/>
              </w:rPr>
            </w:pPr>
            <w:r w:rsidRPr="00CC27D9">
              <w:rPr>
                <w:rFonts w:ascii="Calibri" w:hAnsi="Calibri" w:cs="Calibri"/>
                <w:sz w:val="18"/>
                <w:szCs w:val="18"/>
              </w:rPr>
              <w:t>Salaries&amp; other legal benefits for 7 Commissioners and 51 Employees</w:t>
            </w:r>
          </w:p>
          <w:p w14:paraId="21753862" w14:textId="6B904EA9" w:rsidR="00466CE3" w:rsidRPr="00CC27D9" w:rsidRDefault="00466CE3" w:rsidP="00466CE3">
            <w:pPr>
              <w:widowControl/>
              <w:autoSpaceDE/>
              <w:autoSpaceDN/>
              <w:rPr>
                <w:rFonts w:ascii="Calibri" w:hAnsi="Calibri" w:cs="Calibri"/>
                <w:sz w:val="18"/>
                <w:szCs w:val="18"/>
              </w:rPr>
            </w:pPr>
          </w:p>
        </w:tc>
        <w:tc>
          <w:tcPr>
            <w:tcW w:w="1331" w:type="dxa"/>
            <w:tcBorders>
              <w:top w:val="nil"/>
              <w:left w:val="nil"/>
              <w:bottom w:val="nil"/>
              <w:right w:val="single" w:sz="4" w:space="0" w:color="auto"/>
            </w:tcBorders>
            <w:shd w:val="clear" w:color="auto" w:fill="auto"/>
            <w:hideMark/>
          </w:tcPr>
          <w:p w14:paraId="2900BE3A" w14:textId="1A2692F9"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Salaries&amp; other legal benefits for  51 Employees</w:t>
            </w:r>
          </w:p>
        </w:tc>
        <w:tc>
          <w:tcPr>
            <w:tcW w:w="1358" w:type="dxa"/>
            <w:tcBorders>
              <w:top w:val="nil"/>
              <w:left w:val="nil"/>
              <w:bottom w:val="nil"/>
              <w:right w:val="single" w:sz="4" w:space="0" w:color="auto"/>
            </w:tcBorders>
            <w:shd w:val="clear" w:color="auto" w:fill="auto"/>
            <w:hideMark/>
          </w:tcPr>
          <w:p w14:paraId="1C8E7A82" w14:textId="54E10B62"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Salaries&amp; other legal benefits for  51 Employees</w:t>
            </w:r>
          </w:p>
        </w:tc>
        <w:tc>
          <w:tcPr>
            <w:tcW w:w="1331" w:type="dxa"/>
            <w:tcBorders>
              <w:top w:val="nil"/>
              <w:left w:val="nil"/>
              <w:bottom w:val="nil"/>
              <w:right w:val="single" w:sz="4" w:space="0" w:color="auto"/>
            </w:tcBorders>
            <w:shd w:val="clear" w:color="auto" w:fill="auto"/>
            <w:hideMark/>
          </w:tcPr>
          <w:p w14:paraId="20FE92FD" w14:textId="587E9FE4"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Salaries&amp; other legal benefits for 7 Commissioners and 51 Employees</w:t>
            </w:r>
          </w:p>
        </w:tc>
        <w:tc>
          <w:tcPr>
            <w:tcW w:w="1359" w:type="dxa"/>
            <w:tcBorders>
              <w:top w:val="nil"/>
              <w:left w:val="nil"/>
              <w:bottom w:val="single" w:sz="4" w:space="0" w:color="auto"/>
              <w:right w:val="single" w:sz="4" w:space="0" w:color="auto"/>
            </w:tcBorders>
            <w:shd w:val="clear" w:color="000000" w:fill="FFFFFF"/>
            <w:hideMark/>
          </w:tcPr>
          <w:p w14:paraId="6159AB81"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Manage salaries, allowances and bonuses for staff and Commissioners</w:t>
            </w:r>
          </w:p>
        </w:tc>
        <w:tc>
          <w:tcPr>
            <w:tcW w:w="798" w:type="dxa"/>
            <w:tcBorders>
              <w:top w:val="nil"/>
              <w:left w:val="nil"/>
              <w:bottom w:val="single" w:sz="4" w:space="0" w:color="auto"/>
              <w:right w:val="single" w:sz="4" w:space="0" w:color="auto"/>
            </w:tcBorders>
            <w:shd w:val="clear" w:color="000000" w:fill="FFFFFF"/>
            <w:noWrap/>
            <w:hideMark/>
          </w:tcPr>
          <w:p w14:paraId="48156B86" w14:textId="114F9261"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DAF</w:t>
            </w:r>
          </w:p>
        </w:tc>
        <w:tc>
          <w:tcPr>
            <w:tcW w:w="1543" w:type="dxa"/>
            <w:tcBorders>
              <w:top w:val="single" w:sz="4" w:space="0" w:color="auto"/>
              <w:left w:val="nil"/>
              <w:bottom w:val="single" w:sz="4" w:space="0" w:color="auto"/>
              <w:right w:val="single" w:sz="8" w:space="0" w:color="auto"/>
            </w:tcBorders>
            <w:shd w:val="clear" w:color="000000" w:fill="FFFFFF"/>
            <w:noWrap/>
            <w:hideMark/>
          </w:tcPr>
          <w:p w14:paraId="78CAD096" w14:textId="254F7508"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895,620,136</w:t>
            </w:r>
          </w:p>
        </w:tc>
      </w:tr>
      <w:tr w:rsidR="00466CE3" w:rsidRPr="00CC27D9" w14:paraId="17255E79" w14:textId="77777777" w:rsidTr="00466CE3">
        <w:trPr>
          <w:trHeight w:val="1073"/>
        </w:trPr>
        <w:tc>
          <w:tcPr>
            <w:tcW w:w="467" w:type="dxa"/>
            <w:vMerge/>
            <w:tcBorders>
              <w:top w:val="nil"/>
              <w:left w:val="single" w:sz="8" w:space="0" w:color="auto"/>
              <w:bottom w:val="single" w:sz="4" w:space="0" w:color="000000"/>
              <w:right w:val="single" w:sz="4" w:space="0" w:color="auto"/>
            </w:tcBorders>
            <w:vAlign w:val="center"/>
            <w:hideMark/>
          </w:tcPr>
          <w:p w14:paraId="7F4D10E3" w14:textId="77777777" w:rsidR="00466CE3" w:rsidRPr="00EC24E3" w:rsidRDefault="00466CE3" w:rsidP="00466CE3">
            <w:pPr>
              <w:widowControl/>
              <w:autoSpaceDE/>
              <w:autoSpaceDN/>
              <w:rPr>
                <w:rFonts w:ascii="Calibri" w:hAnsi="Calibri" w:cs="Calibri"/>
                <w:b/>
                <w:bCs/>
                <w:color w:val="FF0000"/>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4A8DDF62" w14:textId="77777777" w:rsidR="00466CE3" w:rsidRPr="00CC27D9" w:rsidRDefault="00466CE3" w:rsidP="00466CE3">
            <w:pPr>
              <w:widowControl/>
              <w:autoSpaceDE/>
              <w:autoSpaceDN/>
              <w:rPr>
                <w:rFonts w:ascii="Calibri" w:hAnsi="Calibri" w:cs="Calibri"/>
                <w:b/>
                <w:bCs/>
                <w:color w:val="FF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14:paraId="3FBF8373" w14:textId="77777777" w:rsidR="00466CE3" w:rsidRPr="00EC24E3" w:rsidRDefault="00466CE3" w:rsidP="00466CE3">
            <w:pPr>
              <w:widowControl/>
              <w:autoSpaceDE/>
              <w:autoSpaceDN/>
              <w:rPr>
                <w:rFonts w:ascii="Calibri" w:hAnsi="Calibri" w:cs="Calibri"/>
                <w:b/>
                <w:bCs/>
                <w:i/>
                <w:iCs/>
                <w:sz w:val="20"/>
                <w:szCs w:val="20"/>
              </w:rPr>
            </w:pPr>
          </w:p>
        </w:tc>
        <w:tc>
          <w:tcPr>
            <w:tcW w:w="1619" w:type="dxa"/>
            <w:tcBorders>
              <w:top w:val="nil"/>
              <w:left w:val="nil"/>
              <w:bottom w:val="single" w:sz="4" w:space="0" w:color="auto"/>
              <w:right w:val="single" w:sz="4" w:space="0" w:color="auto"/>
            </w:tcBorders>
            <w:shd w:val="clear" w:color="auto" w:fill="auto"/>
            <w:hideMark/>
          </w:tcPr>
          <w:p w14:paraId="3122AC3E"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NEC staff and Commissioners social  welfare improved</w:t>
            </w:r>
          </w:p>
        </w:tc>
        <w:tc>
          <w:tcPr>
            <w:tcW w:w="1554" w:type="dxa"/>
            <w:tcBorders>
              <w:top w:val="single" w:sz="4" w:space="0" w:color="auto"/>
              <w:left w:val="nil"/>
              <w:bottom w:val="single" w:sz="4" w:space="0" w:color="auto"/>
              <w:right w:val="single" w:sz="4" w:space="0" w:color="auto"/>
            </w:tcBorders>
            <w:shd w:val="clear" w:color="auto" w:fill="auto"/>
          </w:tcPr>
          <w:p w14:paraId="1A369BB8" w14:textId="2C71F377" w:rsidR="00466CE3" w:rsidRPr="00CC27D9" w:rsidRDefault="00466CE3" w:rsidP="00466CE3">
            <w:pPr>
              <w:widowControl/>
              <w:autoSpaceDE/>
              <w:autoSpaceDN/>
              <w:rPr>
                <w:rFonts w:ascii="Calibri" w:hAnsi="Calibri" w:cs="Calibri"/>
                <w:sz w:val="18"/>
                <w:szCs w:val="18"/>
              </w:rPr>
            </w:pPr>
          </w:p>
        </w:tc>
        <w:tc>
          <w:tcPr>
            <w:tcW w:w="1331" w:type="dxa"/>
            <w:tcBorders>
              <w:top w:val="single" w:sz="4" w:space="0" w:color="auto"/>
              <w:left w:val="nil"/>
              <w:bottom w:val="single" w:sz="4" w:space="0" w:color="auto"/>
              <w:right w:val="single" w:sz="4" w:space="0" w:color="auto"/>
            </w:tcBorders>
            <w:shd w:val="clear" w:color="auto" w:fill="auto"/>
            <w:hideMark/>
          </w:tcPr>
          <w:p w14:paraId="3C00A97A"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Sport participation</w:t>
            </w:r>
          </w:p>
        </w:tc>
        <w:tc>
          <w:tcPr>
            <w:tcW w:w="1331" w:type="dxa"/>
            <w:tcBorders>
              <w:top w:val="single" w:sz="4" w:space="0" w:color="auto"/>
              <w:left w:val="nil"/>
              <w:bottom w:val="single" w:sz="4" w:space="0" w:color="auto"/>
              <w:right w:val="single" w:sz="4" w:space="0" w:color="auto"/>
            </w:tcBorders>
            <w:shd w:val="clear" w:color="auto" w:fill="auto"/>
            <w:hideMark/>
          </w:tcPr>
          <w:p w14:paraId="007279AD"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Sport participation</w:t>
            </w:r>
          </w:p>
        </w:tc>
        <w:tc>
          <w:tcPr>
            <w:tcW w:w="1358" w:type="dxa"/>
            <w:tcBorders>
              <w:top w:val="single" w:sz="4" w:space="0" w:color="auto"/>
              <w:left w:val="nil"/>
              <w:bottom w:val="single" w:sz="4" w:space="0" w:color="auto"/>
              <w:right w:val="single" w:sz="4" w:space="0" w:color="auto"/>
            </w:tcBorders>
            <w:shd w:val="clear" w:color="auto" w:fill="auto"/>
            <w:hideMark/>
          </w:tcPr>
          <w:p w14:paraId="42B298D8"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Sport participation  and New Year celebration</w:t>
            </w:r>
          </w:p>
        </w:tc>
        <w:tc>
          <w:tcPr>
            <w:tcW w:w="1331" w:type="dxa"/>
            <w:tcBorders>
              <w:top w:val="single" w:sz="4" w:space="0" w:color="auto"/>
              <w:left w:val="nil"/>
              <w:bottom w:val="single" w:sz="4" w:space="0" w:color="auto"/>
              <w:right w:val="single" w:sz="4" w:space="0" w:color="auto"/>
            </w:tcBorders>
            <w:shd w:val="clear" w:color="auto" w:fill="auto"/>
            <w:hideMark/>
          </w:tcPr>
          <w:p w14:paraId="589E7CBF"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Genocide memorial week and Labor day celebration</w:t>
            </w:r>
          </w:p>
        </w:tc>
        <w:tc>
          <w:tcPr>
            <w:tcW w:w="1359" w:type="dxa"/>
            <w:tcBorders>
              <w:top w:val="nil"/>
              <w:left w:val="nil"/>
              <w:bottom w:val="single" w:sz="4" w:space="0" w:color="auto"/>
              <w:right w:val="single" w:sz="4" w:space="0" w:color="auto"/>
            </w:tcBorders>
            <w:shd w:val="clear" w:color="000000" w:fill="FFFFFF"/>
            <w:hideMark/>
          </w:tcPr>
          <w:p w14:paraId="53248E5E"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Prepare, support social events and public ceremonies</w:t>
            </w:r>
          </w:p>
        </w:tc>
        <w:tc>
          <w:tcPr>
            <w:tcW w:w="798" w:type="dxa"/>
            <w:tcBorders>
              <w:top w:val="nil"/>
              <w:left w:val="nil"/>
              <w:bottom w:val="single" w:sz="4" w:space="0" w:color="auto"/>
              <w:right w:val="nil"/>
            </w:tcBorders>
            <w:shd w:val="clear" w:color="000000" w:fill="FFFFFF"/>
            <w:hideMark/>
          </w:tcPr>
          <w:p w14:paraId="3C7683F7"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DAF </w:t>
            </w:r>
          </w:p>
        </w:tc>
        <w:tc>
          <w:tcPr>
            <w:tcW w:w="1543" w:type="dxa"/>
            <w:tcBorders>
              <w:top w:val="nil"/>
              <w:left w:val="single" w:sz="4" w:space="0" w:color="auto"/>
              <w:bottom w:val="single" w:sz="4" w:space="0" w:color="auto"/>
              <w:right w:val="single" w:sz="8" w:space="0" w:color="auto"/>
            </w:tcBorders>
            <w:shd w:val="clear" w:color="000000" w:fill="FFFFFF"/>
            <w:noWrap/>
            <w:hideMark/>
          </w:tcPr>
          <w:p w14:paraId="29B17013" w14:textId="3FDEE2F6"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17,726,200</w:t>
            </w:r>
          </w:p>
        </w:tc>
      </w:tr>
      <w:tr w:rsidR="00466CE3" w:rsidRPr="00CC27D9" w14:paraId="012421DA" w14:textId="77777777" w:rsidTr="00466CE3">
        <w:trPr>
          <w:trHeight w:val="732"/>
        </w:trPr>
        <w:tc>
          <w:tcPr>
            <w:tcW w:w="467" w:type="dxa"/>
            <w:vMerge/>
            <w:tcBorders>
              <w:top w:val="nil"/>
              <w:left w:val="single" w:sz="8" w:space="0" w:color="auto"/>
              <w:bottom w:val="single" w:sz="4" w:space="0" w:color="000000"/>
              <w:right w:val="single" w:sz="4" w:space="0" w:color="auto"/>
            </w:tcBorders>
            <w:vAlign w:val="center"/>
            <w:hideMark/>
          </w:tcPr>
          <w:p w14:paraId="0FA60C12" w14:textId="77777777" w:rsidR="00466CE3" w:rsidRPr="00EC24E3" w:rsidRDefault="00466CE3" w:rsidP="00466CE3">
            <w:pPr>
              <w:widowControl/>
              <w:autoSpaceDE/>
              <w:autoSpaceDN/>
              <w:rPr>
                <w:rFonts w:ascii="Calibri" w:hAnsi="Calibri" w:cs="Calibri"/>
                <w:b/>
                <w:bCs/>
                <w:color w:val="FF0000"/>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7029C648" w14:textId="77777777" w:rsidR="00466CE3" w:rsidRPr="00CC27D9" w:rsidRDefault="00466CE3" w:rsidP="00466CE3">
            <w:pPr>
              <w:widowControl/>
              <w:autoSpaceDE/>
              <w:autoSpaceDN/>
              <w:rPr>
                <w:rFonts w:ascii="Calibri" w:hAnsi="Calibri" w:cs="Calibri"/>
                <w:b/>
                <w:bCs/>
                <w:color w:val="FF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14:paraId="0DA8BDC2" w14:textId="77777777" w:rsidR="00466CE3" w:rsidRPr="00EC24E3" w:rsidRDefault="00466CE3" w:rsidP="00466CE3">
            <w:pPr>
              <w:widowControl/>
              <w:autoSpaceDE/>
              <w:autoSpaceDN/>
              <w:rPr>
                <w:rFonts w:ascii="Calibri" w:hAnsi="Calibri" w:cs="Calibri"/>
                <w:b/>
                <w:bCs/>
                <w:i/>
                <w:iCs/>
                <w:sz w:val="20"/>
                <w:szCs w:val="20"/>
              </w:rPr>
            </w:pPr>
          </w:p>
        </w:tc>
        <w:tc>
          <w:tcPr>
            <w:tcW w:w="1619" w:type="dxa"/>
            <w:tcBorders>
              <w:top w:val="nil"/>
              <w:left w:val="nil"/>
              <w:bottom w:val="nil"/>
              <w:right w:val="single" w:sz="4" w:space="0" w:color="auto"/>
            </w:tcBorders>
            <w:shd w:val="clear" w:color="auto" w:fill="auto"/>
            <w:hideMark/>
          </w:tcPr>
          <w:p w14:paraId="1D8469DC"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Vacant posts for NEC permanent staff filled</w:t>
            </w:r>
          </w:p>
        </w:tc>
        <w:tc>
          <w:tcPr>
            <w:tcW w:w="1554" w:type="dxa"/>
            <w:tcBorders>
              <w:top w:val="nil"/>
              <w:left w:val="nil"/>
              <w:bottom w:val="nil"/>
              <w:right w:val="single" w:sz="4" w:space="0" w:color="auto"/>
            </w:tcBorders>
            <w:shd w:val="clear" w:color="auto" w:fill="auto"/>
            <w:hideMark/>
          </w:tcPr>
          <w:p w14:paraId="7BDDE11A"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nil"/>
              <w:left w:val="nil"/>
              <w:bottom w:val="single" w:sz="4" w:space="0" w:color="auto"/>
              <w:right w:val="single" w:sz="4" w:space="0" w:color="auto"/>
            </w:tcBorders>
            <w:shd w:val="clear" w:color="auto" w:fill="auto"/>
            <w:hideMark/>
          </w:tcPr>
          <w:p w14:paraId="0A11ADE4"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Tender process</w:t>
            </w:r>
          </w:p>
        </w:tc>
        <w:tc>
          <w:tcPr>
            <w:tcW w:w="1331" w:type="dxa"/>
            <w:tcBorders>
              <w:top w:val="nil"/>
              <w:left w:val="nil"/>
              <w:bottom w:val="single" w:sz="4" w:space="0" w:color="auto"/>
              <w:right w:val="single" w:sz="4" w:space="0" w:color="auto"/>
            </w:tcBorders>
            <w:shd w:val="clear" w:color="auto" w:fill="auto"/>
            <w:hideMark/>
          </w:tcPr>
          <w:p w14:paraId="6348B8A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Recruitment of 4 NEC staff</w:t>
            </w:r>
          </w:p>
        </w:tc>
        <w:tc>
          <w:tcPr>
            <w:tcW w:w="1358" w:type="dxa"/>
            <w:tcBorders>
              <w:top w:val="nil"/>
              <w:left w:val="nil"/>
              <w:bottom w:val="single" w:sz="4" w:space="0" w:color="auto"/>
              <w:right w:val="single" w:sz="4" w:space="0" w:color="auto"/>
            </w:tcBorders>
            <w:shd w:val="clear" w:color="auto" w:fill="auto"/>
            <w:hideMark/>
          </w:tcPr>
          <w:p w14:paraId="77E0BAAD"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31" w:type="dxa"/>
            <w:tcBorders>
              <w:top w:val="nil"/>
              <w:left w:val="nil"/>
              <w:bottom w:val="single" w:sz="4" w:space="0" w:color="auto"/>
              <w:right w:val="single" w:sz="4" w:space="0" w:color="auto"/>
            </w:tcBorders>
            <w:shd w:val="clear" w:color="auto" w:fill="auto"/>
            <w:hideMark/>
          </w:tcPr>
          <w:p w14:paraId="0366812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w:t>
            </w:r>
          </w:p>
        </w:tc>
        <w:tc>
          <w:tcPr>
            <w:tcW w:w="1359" w:type="dxa"/>
            <w:tcBorders>
              <w:top w:val="nil"/>
              <w:left w:val="nil"/>
              <w:bottom w:val="single" w:sz="4" w:space="0" w:color="auto"/>
              <w:right w:val="single" w:sz="4" w:space="0" w:color="auto"/>
            </w:tcBorders>
            <w:shd w:val="clear" w:color="000000" w:fill="FFFFFF"/>
            <w:hideMark/>
          </w:tcPr>
          <w:p w14:paraId="0E7563DA"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Prepare and conduct recruitment of NEC Staff</w:t>
            </w:r>
          </w:p>
        </w:tc>
        <w:tc>
          <w:tcPr>
            <w:tcW w:w="798" w:type="dxa"/>
            <w:tcBorders>
              <w:top w:val="nil"/>
              <w:left w:val="nil"/>
              <w:bottom w:val="single" w:sz="4" w:space="0" w:color="auto"/>
              <w:right w:val="nil"/>
            </w:tcBorders>
            <w:shd w:val="clear" w:color="000000" w:fill="FFFFFF"/>
            <w:hideMark/>
          </w:tcPr>
          <w:p w14:paraId="48845BE4"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HRMS </w:t>
            </w:r>
          </w:p>
        </w:tc>
        <w:tc>
          <w:tcPr>
            <w:tcW w:w="1543" w:type="dxa"/>
            <w:tcBorders>
              <w:top w:val="nil"/>
              <w:left w:val="single" w:sz="4" w:space="0" w:color="auto"/>
              <w:bottom w:val="single" w:sz="4" w:space="0" w:color="auto"/>
              <w:right w:val="single" w:sz="8" w:space="0" w:color="auto"/>
            </w:tcBorders>
            <w:shd w:val="clear" w:color="000000" w:fill="FFFFFF"/>
            <w:noWrap/>
            <w:hideMark/>
          </w:tcPr>
          <w:p w14:paraId="18C60E6D" w14:textId="2FA31EDB"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11,168,000</w:t>
            </w:r>
          </w:p>
        </w:tc>
      </w:tr>
      <w:tr w:rsidR="00466CE3" w:rsidRPr="00CC27D9" w14:paraId="3448CC1F" w14:textId="77777777" w:rsidTr="00466CE3">
        <w:trPr>
          <w:trHeight w:val="1766"/>
        </w:trPr>
        <w:tc>
          <w:tcPr>
            <w:tcW w:w="467" w:type="dxa"/>
            <w:vMerge/>
            <w:tcBorders>
              <w:top w:val="nil"/>
              <w:left w:val="single" w:sz="8" w:space="0" w:color="auto"/>
              <w:bottom w:val="single" w:sz="4" w:space="0" w:color="000000"/>
              <w:right w:val="single" w:sz="4" w:space="0" w:color="auto"/>
            </w:tcBorders>
            <w:vAlign w:val="center"/>
            <w:hideMark/>
          </w:tcPr>
          <w:p w14:paraId="623348CA" w14:textId="77777777" w:rsidR="00466CE3" w:rsidRPr="00EC24E3" w:rsidRDefault="00466CE3" w:rsidP="00466CE3">
            <w:pPr>
              <w:widowControl/>
              <w:autoSpaceDE/>
              <w:autoSpaceDN/>
              <w:rPr>
                <w:rFonts w:ascii="Calibri" w:hAnsi="Calibri" w:cs="Calibri"/>
                <w:b/>
                <w:bCs/>
                <w:color w:val="FF0000"/>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647C47BF" w14:textId="77777777" w:rsidR="00466CE3" w:rsidRPr="00CC27D9" w:rsidRDefault="00466CE3" w:rsidP="00466CE3">
            <w:pPr>
              <w:widowControl/>
              <w:autoSpaceDE/>
              <w:autoSpaceDN/>
              <w:rPr>
                <w:rFonts w:ascii="Calibri" w:hAnsi="Calibri" w:cs="Calibri"/>
                <w:b/>
                <w:bCs/>
                <w:color w:val="FF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14:paraId="0ED951F1" w14:textId="77777777" w:rsidR="00466CE3" w:rsidRPr="00EC24E3" w:rsidRDefault="00466CE3" w:rsidP="00466CE3">
            <w:pPr>
              <w:widowControl/>
              <w:autoSpaceDE/>
              <w:autoSpaceDN/>
              <w:rPr>
                <w:rFonts w:ascii="Calibri" w:hAnsi="Calibri" w:cs="Calibri"/>
                <w:b/>
                <w:bCs/>
                <w:i/>
                <w:iCs/>
                <w:sz w:val="20"/>
                <w:szCs w:val="20"/>
              </w:rPr>
            </w:pPr>
          </w:p>
        </w:tc>
        <w:tc>
          <w:tcPr>
            <w:tcW w:w="1619" w:type="dxa"/>
            <w:tcBorders>
              <w:top w:val="single" w:sz="4" w:space="0" w:color="auto"/>
              <w:left w:val="nil"/>
              <w:bottom w:val="single" w:sz="4" w:space="0" w:color="auto"/>
              <w:right w:val="single" w:sz="4" w:space="0" w:color="auto"/>
            </w:tcBorders>
            <w:shd w:val="clear" w:color="auto" w:fill="auto"/>
            <w:hideMark/>
          </w:tcPr>
          <w:p w14:paraId="42293F13"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NEC staff performance contracts prepared and evaluated                                      </w:t>
            </w:r>
          </w:p>
        </w:tc>
        <w:tc>
          <w:tcPr>
            <w:tcW w:w="1554" w:type="dxa"/>
            <w:tcBorders>
              <w:top w:val="single" w:sz="4" w:space="0" w:color="auto"/>
              <w:left w:val="nil"/>
              <w:bottom w:val="nil"/>
              <w:right w:val="single" w:sz="4" w:space="0" w:color="auto"/>
            </w:tcBorders>
            <w:shd w:val="clear" w:color="auto" w:fill="auto"/>
            <w:hideMark/>
          </w:tcPr>
          <w:p w14:paraId="4365A268"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2021-2022  Staff performance contracts                                      </w:t>
            </w:r>
          </w:p>
        </w:tc>
        <w:tc>
          <w:tcPr>
            <w:tcW w:w="1331" w:type="dxa"/>
            <w:tcBorders>
              <w:top w:val="nil"/>
              <w:left w:val="nil"/>
              <w:bottom w:val="single" w:sz="4" w:space="0" w:color="auto"/>
              <w:right w:val="single" w:sz="4" w:space="0" w:color="auto"/>
            </w:tcBorders>
            <w:shd w:val="clear" w:color="auto" w:fill="auto"/>
            <w:hideMark/>
          </w:tcPr>
          <w:p w14:paraId="2D1435D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Evaluation of 2022-2023 performance contracts and preparation of 2023-2024 performance contracts</w:t>
            </w:r>
          </w:p>
        </w:tc>
        <w:tc>
          <w:tcPr>
            <w:tcW w:w="1331" w:type="dxa"/>
            <w:tcBorders>
              <w:top w:val="nil"/>
              <w:left w:val="nil"/>
              <w:bottom w:val="single" w:sz="4" w:space="0" w:color="auto"/>
              <w:right w:val="single" w:sz="4" w:space="0" w:color="auto"/>
            </w:tcBorders>
            <w:shd w:val="clear" w:color="000000" w:fill="FFFFFF"/>
            <w:hideMark/>
          </w:tcPr>
          <w:p w14:paraId="7B624C93"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Monitoring of Q1/2023-2024 performance contracts</w:t>
            </w:r>
          </w:p>
        </w:tc>
        <w:tc>
          <w:tcPr>
            <w:tcW w:w="1358" w:type="dxa"/>
            <w:tcBorders>
              <w:top w:val="nil"/>
              <w:left w:val="nil"/>
              <w:bottom w:val="single" w:sz="4" w:space="0" w:color="auto"/>
              <w:right w:val="single" w:sz="4" w:space="0" w:color="auto"/>
            </w:tcBorders>
            <w:shd w:val="clear" w:color="000000" w:fill="FFFFFF"/>
            <w:hideMark/>
          </w:tcPr>
          <w:p w14:paraId="05208A95"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Monitoring of Q2/2023-2024 performance contracts</w:t>
            </w:r>
          </w:p>
        </w:tc>
        <w:tc>
          <w:tcPr>
            <w:tcW w:w="1331" w:type="dxa"/>
            <w:tcBorders>
              <w:top w:val="nil"/>
              <w:left w:val="nil"/>
              <w:bottom w:val="single" w:sz="4" w:space="0" w:color="auto"/>
              <w:right w:val="single" w:sz="4" w:space="0" w:color="auto"/>
            </w:tcBorders>
            <w:shd w:val="clear" w:color="000000" w:fill="FFFFFF"/>
            <w:hideMark/>
          </w:tcPr>
          <w:p w14:paraId="4C712E40"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Monitoring of Q3/2023-2024 performance contracts</w:t>
            </w:r>
          </w:p>
        </w:tc>
        <w:tc>
          <w:tcPr>
            <w:tcW w:w="1359" w:type="dxa"/>
            <w:tcBorders>
              <w:top w:val="nil"/>
              <w:left w:val="nil"/>
              <w:bottom w:val="single" w:sz="4" w:space="0" w:color="auto"/>
              <w:right w:val="single" w:sz="4" w:space="0" w:color="auto"/>
            </w:tcBorders>
            <w:shd w:val="clear" w:color="000000" w:fill="FFFFFF"/>
            <w:hideMark/>
          </w:tcPr>
          <w:p w14:paraId="2D0828F7"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Prepare, monitor and evaluate NEC staff performance contracts</w:t>
            </w:r>
          </w:p>
        </w:tc>
        <w:tc>
          <w:tcPr>
            <w:tcW w:w="798" w:type="dxa"/>
            <w:tcBorders>
              <w:top w:val="nil"/>
              <w:left w:val="nil"/>
              <w:bottom w:val="single" w:sz="4" w:space="0" w:color="auto"/>
              <w:right w:val="nil"/>
            </w:tcBorders>
            <w:shd w:val="clear" w:color="000000" w:fill="FFFFFF"/>
            <w:noWrap/>
            <w:hideMark/>
          </w:tcPr>
          <w:p w14:paraId="2D184BCC"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HRMS </w:t>
            </w:r>
          </w:p>
        </w:tc>
        <w:tc>
          <w:tcPr>
            <w:tcW w:w="1543" w:type="dxa"/>
            <w:tcBorders>
              <w:top w:val="nil"/>
              <w:left w:val="single" w:sz="4" w:space="0" w:color="auto"/>
              <w:bottom w:val="single" w:sz="4" w:space="0" w:color="auto"/>
              <w:right w:val="single" w:sz="8" w:space="0" w:color="auto"/>
            </w:tcBorders>
            <w:shd w:val="clear" w:color="000000" w:fill="FFFFFF"/>
            <w:noWrap/>
            <w:hideMark/>
          </w:tcPr>
          <w:p w14:paraId="18209034" w14:textId="77341466"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2,818,000</w:t>
            </w:r>
          </w:p>
        </w:tc>
      </w:tr>
      <w:tr w:rsidR="00466CE3" w:rsidRPr="00CC27D9" w14:paraId="7188A8C6" w14:textId="77777777" w:rsidTr="00466CE3">
        <w:trPr>
          <w:trHeight w:val="1163"/>
        </w:trPr>
        <w:tc>
          <w:tcPr>
            <w:tcW w:w="467" w:type="dxa"/>
            <w:vMerge/>
            <w:tcBorders>
              <w:top w:val="nil"/>
              <w:left w:val="single" w:sz="8" w:space="0" w:color="auto"/>
              <w:bottom w:val="single" w:sz="4" w:space="0" w:color="000000"/>
              <w:right w:val="single" w:sz="4" w:space="0" w:color="auto"/>
            </w:tcBorders>
            <w:vAlign w:val="center"/>
            <w:hideMark/>
          </w:tcPr>
          <w:p w14:paraId="67CB81B3" w14:textId="77777777" w:rsidR="00466CE3" w:rsidRPr="00EC24E3" w:rsidRDefault="00466CE3" w:rsidP="00466CE3">
            <w:pPr>
              <w:widowControl/>
              <w:autoSpaceDE/>
              <w:autoSpaceDN/>
              <w:rPr>
                <w:rFonts w:ascii="Calibri" w:hAnsi="Calibri" w:cs="Calibri"/>
                <w:b/>
                <w:bCs/>
                <w:color w:val="FF0000"/>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053B91F6" w14:textId="77777777" w:rsidR="00466CE3" w:rsidRPr="00CC27D9" w:rsidRDefault="00466CE3" w:rsidP="00466CE3">
            <w:pPr>
              <w:widowControl/>
              <w:autoSpaceDE/>
              <w:autoSpaceDN/>
              <w:rPr>
                <w:rFonts w:ascii="Calibri" w:hAnsi="Calibri" w:cs="Calibri"/>
                <w:b/>
                <w:bCs/>
                <w:color w:val="FF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14:paraId="595B4D5A" w14:textId="77777777" w:rsidR="00466CE3" w:rsidRPr="00EC24E3" w:rsidRDefault="00466CE3" w:rsidP="00466CE3">
            <w:pPr>
              <w:widowControl/>
              <w:autoSpaceDE/>
              <w:autoSpaceDN/>
              <w:rPr>
                <w:rFonts w:ascii="Calibri" w:hAnsi="Calibri" w:cs="Calibri"/>
                <w:b/>
                <w:bCs/>
                <w:i/>
                <w:iCs/>
                <w:sz w:val="20"/>
                <w:szCs w:val="20"/>
              </w:rPr>
            </w:pPr>
          </w:p>
        </w:tc>
        <w:tc>
          <w:tcPr>
            <w:tcW w:w="1619" w:type="dxa"/>
            <w:tcBorders>
              <w:top w:val="nil"/>
              <w:left w:val="nil"/>
              <w:bottom w:val="single" w:sz="4" w:space="0" w:color="auto"/>
              <w:right w:val="single" w:sz="4" w:space="0" w:color="auto"/>
            </w:tcBorders>
            <w:shd w:val="clear" w:color="auto" w:fill="auto"/>
            <w:hideMark/>
          </w:tcPr>
          <w:p w14:paraId="1EB35E5F"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Administrative and statutory meetings prepared and conducted</w:t>
            </w:r>
          </w:p>
        </w:tc>
        <w:tc>
          <w:tcPr>
            <w:tcW w:w="1554" w:type="dxa"/>
            <w:tcBorders>
              <w:top w:val="single" w:sz="4" w:space="0" w:color="auto"/>
              <w:left w:val="nil"/>
              <w:bottom w:val="single" w:sz="4" w:space="0" w:color="auto"/>
              <w:right w:val="single" w:sz="4" w:space="0" w:color="auto"/>
            </w:tcBorders>
            <w:shd w:val="clear" w:color="auto" w:fill="auto"/>
            <w:hideMark/>
          </w:tcPr>
          <w:p w14:paraId="623832D5"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Existing NEC Internal Regulations</w:t>
            </w:r>
          </w:p>
        </w:tc>
        <w:tc>
          <w:tcPr>
            <w:tcW w:w="1331" w:type="dxa"/>
            <w:tcBorders>
              <w:top w:val="nil"/>
              <w:left w:val="nil"/>
              <w:bottom w:val="single" w:sz="4" w:space="0" w:color="auto"/>
              <w:right w:val="single" w:sz="4" w:space="0" w:color="auto"/>
            </w:tcBorders>
            <w:shd w:val="clear" w:color="auto" w:fill="auto"/>
            <w:hideMark/>
          </w:tcPr>
          <w:p w14:paraId="21030ACB"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6 Management, 1 staff and 1 Commissioners meetings  </w:t>
            </w:r>
          </w:p>
        </w:tc>
        <w:tc>
          <w:tcPr>
            <w:tcW w:w="1331" w:type="dxa"/>
            <w:tcBorders>
              <w:top w:val="nil"/>
              <w:left w:val="nil"/>
              <w:bottom w:val="single" w:sz="4" w:space="0" w:color="auto"/>
              <w:right w:val="single" w:sz="4" w:space="0" w:color="auto"/>
            </w:tcBorders>
            <w:shd w:val="clear" w:color="auto" w:fill="auto"/>
            <w:hideMark/>
          </w:tcPr>
          <w:p w14:paraId="0CC1D96D"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6 Management, 1 staff and 1 Commissioners meetings  </w:t>
            </w:r>
          </w:p>
        </w:tc>
        <w:tc>
          <w:tcPr>
            <w:tcW w:w="1358" w:type="dxa"/>
            <w:tcBorders>
              <w:top w:val="nil"/>
              <w:left w:val="nil"/>
              <w:bottom w:val="single" w:sz="4" w:space="0" w:color="auto"/>
              <w:right w:val="single" w:sz="4" w:space="0" w:color="auto"/>
            </w:tcBorders>
            <w:shd w:val="clear" w:color="auto" w:fill="auto"/>
            <w:hideMark/>
          </w:tcPr>
          <w:p w14:paraId="03BEEF9C"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6 Management, 1 staff and 1 Commissioners meetings  </w:t>
            </w:r>
          </w:p>
        </w:tc>
        <w:tc>
          <w:tcPr>
            <w:tcW w:w="1331" w:type="dxa"/>
            <w:tcBorders>
              <w:top w:val="nil"/>
              <w:left w:val="nil"/>
              <w:bottom w:val="single" w:sz="4" w:space="0" w:color="auto"/>
              <w:right w:val="single" w:sz="4" w:space="0" w:color="auto"/>
            </w:tcBorders>
            <w:shd w:val="clear" w:color="auto" w:fill="auto"/>
            <w:hideMark/>
          </w:tcPr>
          <w:p w14:paraId="4EFAF250"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 xml:space="preserve">6 Management, 1 staff and 1 Commissioners meetings  </w:t>
            </w:r>
          </w:p>
        </w:tc>
        <w:tc>
          <w:tcPr>
            <w:tcW w:w="1359" w:type="dxa"/>
            <w:tcBorders>
              <w:top w:val="nil"/>
              <w:left w:val="nil"/>
              <w:bottom w:val="single" w:sz="4" w:space="0" w:color="auto"/>
              <w:right w:val="single" w:sz="4" w:space="0" w:color="auto"/>
            </w:tcBorders>
            <w:shd w:val="clear" w:color="000000" w:fill="FFFFFF"/>
            <w:hideMark/>
          </w:tcPr>
          <w:p w14:paraId="0C2EBB36"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Coordinate administrative and statutory meetings</w:t>
            </w:r>
          </w:p>
        </w:tc>
        <w:tc>
          <w:tcPr>
            <w:tcW w:w="798" w:type="dxa"/>
            <w:tcBorders>
              <w:top w:val="nil"/>
              <w:left w:val="nil"/>
              <w:bottom w:val="single" w:sz="4" w:space="0" w:color="auto"/>
              <w:right w:val="nil"/>
            </w:tcBorders>
            <w:shd w:val="clear" w:color="000000" w:fill="FFFFFF"/>
            <w:hideMark/>
          </w:tcPr>
          <w:p w14:paraId="77D0B96A"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DAF              </w:t>
            </w:r>
          </w:p>
        </w:tc>
        <w:tc>
          <w:tcPr>
            <w:tcW w:w="1543" w:type="dxa"/>
            <w:tcBorders>
              <w:top w:val="nil"/>
              <w:left w:val="single" w:sz="4" w:space="0" w:color="auto"/>
              <w:bottom w:val="single" w:sz="4" w:space="0" w:color="auto"/>
              <w:right w:val="single" w:sz="8" w:space="0" w:color="auto"/>
            </w:tcBorders>
            <w:shd w:val="clear" w:color="000000" w:fill="FFFFFF"/>
            <w:noWrap/>
            <w:hideMark/>
          </w:tcPr>
          <w:p w14:paraId="1D661D8F" w14:textId="1B120ECC"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7,235,200</w:t>
            </w:r>
          </w:p>
        </w:tc>
      </w:tr>
      <w:tr w:rsidR="00466CE3" w:rsidRPr="00CC27D9" w14:paraId="205607FA" w14:textId="77777777" w:rsidTr="00466CE3">
        <w:trPr>
          <w:trHeight w:val="252"/>
        </w:trPr>
        <w:tc>
          <w:tcPr>
            <w:tcW w:w="467" w:type="dxa"/>
            <w:vMerge/>
            <w:tcBorders>
              <w:top w:val="nil"/>
              <w:left w:val="single" w:sz="8" w:space="0" w:color="auto"/>
              <w:bottom w:val="single" w:sz="4" w:space="0" w:color="000000"/>
              <w:right w:val="single" w:sz="4" w:space="0" w:color="auto"/>
            </w:tcBorders>
            <w:vAlign w:val="center"/>
            <w:hideMark/>
          </w:tcPr>
          <w:p w14:paraId="22BFAC1E" w14:textId="77777777" w:rsidR="00466CE3" w:rsidRPr="00EC24E3" w:rsidRDefault="00466CE3" w:rsidP="00466CE3">
            <w:pPr>
              <w:widowControl/>
              <w:autoSpaceDE/>
              <w:autoSpaceDN/>
              <w:rPr>
                <w:rFonts w:ascii="Calibri" w:hAnsi="Calibri" w:cs="Calibri"/>
                <w:b/>
                <w:bCs/>
                <w:color w:val="FF0000"/>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2E3ABBDD" w14:textId="77777777" w:rsidR="00466CE3" w:rsidRPr="00CC27D9" w:rsidRDefault="00466CE3" w:rsidP="00466CE3">
            <w:pPr>
              <w:widowControl/>
              <w:autoSpaceDE/>
              <w:autoSpaceDN/>
              <w:rPr>
                <w:rFonts w:ascii="Calibri" w:hAnsi="Calibri" w:cs="Calibri"/>
                <w:b/>
                <w:bCs/>
                <w:color w:val="FF0000"/>
                <w:sz w:val="18"/>
                <w:szCs w:val="18"/>
              </w:rPr>
            </w:pPr>
          </w:p>
        </w:tc>
        <w:tc>
          <w:tcPr>
            <w:tcW w:w="11750" w:type="dxa"/>
            <w:gridSpan w:val="9"/>
            <w:tcBorders>
              <w:top w:val="single" w:sz="4" w:space="0" w:color="auto"/>
              <w:left w:val="nil"/>
              <w:bottom w:val="single" w:sz="4" w:space="0" w:color="auto"/>
              <w:right w:val="single" w:sz="4" w:space="0" w:color="000000"/>
            </w:tcBorders>
            <w:shd w:val="clear" w:color="auto" w:fill="DBE5F1" w:themeFill="accent1" w:themeFillTint="33"/>
            <w:hideMark/>
          </w:tcPr>
          <w:p w14:paraId="1E45D345" w14:textId="77777777" w:rsidR="00466CE3" w:rsidRPr="00EC24E3" w:rsidRDefault="00466CE3" w:rsidP="00466CE3">
            <w:pPr>
              <w:widowControl/>
              <w:autoSpaceDE/>
              <w:autoSpaceDN/>
              <w:rPr>
                <w:rFonts w:ascii="Calibri" w:hAnsi="Calibri" w:cs="Calibri"/>
                <w:b/>
                <w:bCs/>
                <w:i/>
                <w:iCs/>
                <w:sz w:val="20"/>
                <w:szCs w:val="20"/>
              </w:rPr>
            </w:pPr>
            <w:r w:rsidRPr="00EC24E3">
              <w:rPr>
                <w:rFonts w:ascii="Calibri" w:hAnsi="Calibri" w:cs="Calibri"/>
                <w:b/>
                <w:bCs/>
                <w:i/>
                <w:iCs/>
                <w:sz w:val="20"/>
                <w:szCs w:val="20"/>
              </w:rPr>
              <w:t>Sub-Total HR Management</w:t>
            </w:r>
          </w:p>
        </w:tc>
        <w:tc>
          <w:tcPr>
            <w:tcW w:w="1543" w:type="dxa"/>
            <w:tcBorders>
              <w:top w:val="nil"/>
              <w:left w:val="nil"/>
              <w:bottom w:val="single" w:sz="4" w:space="0" w:color="auto"/>
              <w:right w:val="single" w:sz="8" w:space="0" w:color="auto"/>
            </w:tcBorders>
            <w:shd w:val="clear" w:color="auto" w:fill="DBE5F1" w:themeFill="accent1" w:themeFillTint="33"/>
            <w:hideMark/>
          </w:tcPr>
          <w:p w14:paraId="77C6CA91" w14:textId="7245457E" w:rsidR="00466CE3" w:rsidRPr="001757FC" w:rsidRDefault="00466CE3" w:rsidP="00466CE3">
            <w:pPr>
              <w:widowControl/>
              <w:autoSpaceDE/>
              <w:autoSpaceDN/>
              <w:jc w:val="center"/>
              <w:rPr>
                <w:rFonts w:ascii="Calibri" w:hAnsi="Calibri" w:cs="Calibri"/>
                <w:b/>
                <w:bCs/>
                <w:i/>
                <w:iCs/>
                <w:sz w:val="20"/>
                <w:szCs w:val="20"/>
              </w:rPr>
            </w:pPr>
            <w:r w:rsidRPr="001757FC">
              <w:rPr>
                <w:rFonts w:ascii="Calibri" w:hAnsi="Calibri" w:cs="Calibri"/>
                <w:b/>
                <w:bCs/>
                <w:i/>
                <w:iCs/>
                <w:sz w:val="20"/>
                <w:szCs w:val="20"/>
              </w:rPr>
              <w:t>934,567,536</w:t>
            </w:r>
          </w:p>
        </w:tc>
      </w:tr>
      <w:tr w:rsidR="00466CE3" w:rsidRPr="00CC27D9" w14:paraId="5AC6C849" w14:textId="77777777" w:rsidTr="00466CE3">
        <w:trPr>
          <w:trHeight w:val="1200"/>
        </w:trPr>
        <w:tc>
          <w:tcPr>
            <w:tcW w:w="467" w:type="dxa"/>
            <w:vMerge/>
            <w:tcBorders>
              <w:top w:val="nil"/>
              <w:left w:val="single" w:sz="8" w:space="0" w:color="auto"/>
              <w:bottom w:val="single" w:sz="4" w:space="0" w:color="000000"/>
              <w:right w:val="single" w:sz="4" w:space="0" w:color="auto"/>
            </w:tcBorders>
            <w:vAlign w:val="center"/>
            <w:hideMark/>
          </w:tcPr>
          <w:p w14:paraId="1F7CB97F" w14:textId="77777777" w:rsidR="00466CE3" w:rsidRPr="00EC24E3" w:rsidRDefault="00466CE3" w:rsidP="00466CE3">
            <w:pPr>
              <w:widowControl/>
              <w:autoSpaceDE/>
              <w:autoSpaceDN/>
              <w:rPr>
                <w:rFonts w:ascii="Calibri" w:hAnsi="Calibri" w:cs="Calibri"/>
                <w:b/>
                <w:bCs/>
                <w:color w:val="FF0000"/>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0EE4EF0B" w14:textId="77777777" w:rsidR="00466CE3" w:rsidRPr="00CC27D9" w:rsidRDefault="00466CE3" w:rsidP="00466CE3">
            <w:pPr>
              <w:widowControl/>
              <w:autoSpaceDE/>
              <w:autoSpaceDN/>
              <w:rPr>
                <w:rFonts w:ascii="Calibri" w:hAnsi="Calibri" w:cs="Calibri"/>
                <w:b/>
                <w:bCs/>
                <w:color w:val="FF0000"/>
                <w:sz w:val="18"/>
                <w:szCs w:val="18"/>
              </w:rPr>
            </w:pPr>
          </w:p>
        </w:tc>
        <w:tc>
          <w:tcPr>
            <w:tcW w:w="1069" w:type="dxa"/>
            <w:vMerge w:val="restart"/>
            <w:tcBorders>
              <w:top w:val="nil"/>
              <w:left w:val="single" w:sz="4" w:space="0" w:color="auto"/>
              <w:bottom w:val="nil"/>
              <w:right w:val="single" w:sz="4" w:space="0" w:color="auto"/>
            </w:tcBorders>
            <w:shd w:val="clear" w:color="auto" w:fill="auto"/>
            <w:textDirection w:val="btLr"/>
            <w:hideMark/>
          </w:tcPr>
          <w:p w14:paraId="7FB32B6B" w14:textId="77777777" w:rsidR="00466CE3" w:rsidRPr="00EC24E3" w:rsidRDefault="00466CE3" w:rsidP="00466CE3">
            <w:pPr>
              <w:widowControl/>
              <w:autoSpaceDE/>
              <w:autoSpaceDN/>
              <w:rPr>
                <w:rFonts w:ascii="Calibri" w:hAnsi="Calibri" w:cs="Calibri"/>
                <w:b/>
                <w:bCs/>
                <w:i/>
                <w:iCs/>
                <w:sz w:val="20"/>
                <w:szCs w:val="20"/>
              </w:rPr>
            </w:pPr>
            <w:r w:rsidRPr="00EC24E3">
              <w:rPr>
                <w:rFonts w:ascii="Calibri" w:hAnsi="Calibri" w:cs="Calibri"/>
                <w:b/>
                <w:bCs/>
                <w:i/>
                <w:iCs/>
                <w:sz w:val="20"/>
                <w:szCs w:val="20"/>
              </w:rPr>
              <w:t xml:space="preserve">Modern ICT equipment acquired and maintained </w:t>
            </w:r>
          </w:p>
        </w:tc>
        <w:tc>
          <w:tcPr>
            <w:tcW w:w="1619" w:type="dxa"/>
            <w:vMerge w:val="restart"/>
            <w:tcBorders>
              <w:top w:val="nil"/>
              <w:left w:val="single" w:sz="4" w:space="0" w:color="auto"/>
              <w:bottom w:val="nil"/>
              <w:right w:val="single" w:sz="4" w:space="0" w:color="auto"/>
            </w:tcBorders>
            <w:shd w:val="clear" w:color="000000" w:fill="FFFFFF"/>
            <w:hideMark/>
          </w:tcPr>
          <w:p w14:paraId="1795B171"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NEC ICT capacity improved</w:t>
            </w:r>
          </w:p>
        </w:tc>
        <w:tc>
          <w:tcPr>
            <w:tcW w:w="1554" w:type="dxa"/>
            <w:vMerge w:val="restart"/>
            <w:tcBorders>
              <w:top w:val="nil"/>
              <w:left w:val="single" w:sz="4" w:space="0" w:color="auto"/>
              <w:bottom w:val="nil"/>
              <w:right w:val="single" w:sz="4" w:space="0" w:color="auto"/>
            </w:tcBorders>
            <w:shd w:val="clear" w:color="000000" w:fill="FFFFFF"/>
            <w:hideMark/>
          </w:tcPr>
          <w:p w14:paraId="64C50268"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Existing ICT equipment inventory report</w:t>
            </w:r>
          </w:p>
        </w:tc>
        <w:tc>
          <w:tcPr>
            <w:tcW w:w="1331" w:type="dxa"/>
            <w:tcBorders>
              <w:top w:val="nil"/>
              <w:left w:val="nil"/>
              <w:bottom w:val="single" w:sz="4" w:space="0" w:color="auto"/>
              <w:right w:val="single" w:sz="4" w:space="0" w:color="auto"/>
            </w:tcBorders>
            <w:shd w:val="clear" w:color="000000" w:fill="FFFFFF"/>
            <w:hideMark/>
          </w:tcPr>
          <w:p w14:paraId="74FA3F1F" w14:textId="3BF75DA3"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Qua</w:t>
            </w:r>
            <w:r>
              <w:rPr>
                <w:rFonts w:ascii="Calibri" w:hAnsi="Calibri" w:cs="Calibri"/>
                <w:sz w:val="18"/>
                <w:szCs w:val="18"/>
              </w:rPr>
              <w:t>r</w:t>
            </w:r>
            <w:r w:rsidRPr="00CC27D9">
              <w:rPr>
                <w:rFonts w:ascii="Calibri" w:hAnsi="Calibri" w:cs="Calibri"/>
                <w:sz w:val="18"/>
                <w:szCs w:val="18"/>
              </w:rPr>
              <w:t>terly IT equipment maintenance</w:t>
            </w:r>
          </w:p>
        </w:tc>
        <w:tc>
          <w:tcPr>
            <w:tcW w:w="1331" w:type="dxa"/>
            <w:tcBorders>
              <w:top w:val="nil"/>
              <w:left w:val="nil"/>
              <w:bottom w:val="single" w:sz="4" w:space="0" w:color="auto"/>
              <w:right w:val="single" w:sz="4" w:space="0" w:color="auto"/>
            </w:tcBorders>
            <w:shd w:val="clear" w:color="000000" w:fill="FFFFFF"/>
            <w:hideMark/>
          </w:tcPr>
          <w:p w14:paraId="3F548551" w14:textId="1BD01C32"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Qua</w:t>
            </w:r>
            <w:r>
              <w:rPr>
                <w:rFonts w:ascii="Calibri" w:hAnsi="Calibri" w:cs="Calibri"/>
                <w:sz w:val="18"/>
                <w:szCs w:val="18"/>
              </w:rPr>
              <w:t>r</w:t>
            </w:r>
            <w:r w:rsidRPr="00CC27D9">
              <w:rPr>
                <w:rFonts w:ascii="Calibri" w:hAnsi="Calibri" w:cs="Calibri"/>
                <w:sz w:val="18"/>
                <w:szCs w:val="18"/>
              </w:rPr>
              <w:t>terly IT equipment maintenance</w:t>
            </w:r>
          </w:p>
        </w:tc>
        <w:tc>
          <w:tcPr>
            <w:tcW w:w="1358" w:type="dxa"/>
            <w:tcBorders>
              <w:top w:val="nil"/>
              <w:left w:val="nil"/>
              <w:bottom w:val="single" w:sz="4" w:space="0" w:color="auto"/>
              <w:right w:val="single" w:sz="4" w:space="0" w:color="auto"/>
            </w:tcBorders>
            <w:shd w:val="clear" w:color="000000" w:fill="FFFFFF"/>
            <w:hideMark/>
          </w:tcPr>
          <w:p w14:paraId="288B5469" w14:textId="19D665CF"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Acquisition of 51 Laptops and qua</w:t>
            </w:r>
            <w:r>
              <w:rPr>
                <w:rFonts w:ascii="Calibri" w:hAnsi="Calibri" w:cs="Calibri"/>
                <w:sz w:val="18"/>
                <w:szCs w:val="18"/>
              </w:rPr>
              <w:t>r</w:t>
            </w:r>
            <w:r w:rsidRPr="00CC27D9">
              <w:rPr>
                <w:rFonts w:ascii="Calibri" w:hAnsi="Calibri" w:cs="Calibri"/>
                <w:sz w:val="18"/>
                <w:szCs w:val="18"/>
              </w:rPr>
              <w:t>terly IT equipment maintenance</w:t>
            </w:r>
          </w:p>
        </w:tc>
        <w:tc>
          <w:tcPr>
            <w:tcW w:w="1331" w:type="dxa"/>
            <w:tcBorders>
              <w:top w:val="nil"/>
              <w:left w:val="nil"/>
              <w:bottom w:val="single" w:sz="4" w:space="0" w:color="auto"/>
              <w:right w:val="single" w:sz="4" w:space="0" w:color="auto"/>
            </w:tcBorders>
            <w:shd w:val="clear" w:color="000000" w:fill="FFFFFF"/>
            <w:hideMark/>
          </w:tcPr>
          <w:p w14:paraId="04320DC6" w14:textId="510C802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Qua</w:t>
            </w:r>
            <w:r>
              <w:rPr>
                <w:rFonts w:ascii="Calibri" w:hAnsi="Calibri" w:cs="Calibri"/>
                <w:sz w:val="18"/>
                <w:szCs w:val="18"/>
              </w:rPr>
              <w:t>r</w:t>
            </w:r>
            <w:r w:rsidRPr="00CC27D9">
              <w:rPr>
                <w:rFonts w:ascii="Calibri" w:hAnsi="Calibri" w:cs="Calibri"/>
                <w:sz w:val="18"/>
                <w:szCs w:val="18"/>
              </w:rPr>
              <w:t>terly IT equipment maintenance</w:t>
            </w:r>
          </w:p>
        </w:tc>
        <w:tc>
          <w:tcPr>
            <w:tcW w:w="1359" w:type="dxa"/>
            <w:tcBorders>
              <w:top w:val="nil"/>
              <w:left w:val="nil"/>
              <w:bottom w:val="single" w:sz="4" w:space="0" w:color="auto"/>
              <w:right w:val="single" w:sz="4" w:space="0" w:color="auto"/>
            </w:tcBorders>
            <w:shd w:val="clear" w:color="auto" w:fill="auto"/>
            <w:hideMark/>
          </w:tcPr>
          <w:p w14:paraId="0F471F4D"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Acquire and maintain modernized ICT equipment and software</w:t>
            </w:r>
          </w:p>
        </w:tc>
        <w:tc>
          <w:tcPr>
            <w:tcW w:w="798" w:type="dxa"/>
            <w:tcBorders>
              <w:top w:val="nil"/>
              <w:left w:val="nil"/>
              <w:bottom w:val="single" w:sz="4" w:space="0" w:color="auto"/>
              <w:right w:val="single" w:sz="4" w:space="0" w:color="auto"/>
            </w:tcBorders>
            <w:shd w:val="clear" w:color="auto" w:fill="auto"/>
            <w:hideMark/>
          </w:tcPr>
          <w:p w14:paraId="3688938E"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DICT </w:t>
            </w:r>
          </w:p>
        </w:tc>
        <w:tc>
          <w:tcPr>
            <w:tcW w:w="1543" w:type="dxa"/>
            <w:tcBorders>
              <w:top w:val="nil"/>
              <w:left w:val="nil"/>
              <w:bottom w:val="single" w:sz="4" w:space="0" w:color="auto"/>
              <w:right w:val="single" w:sz="8" w:space="0" w:color="auto"/>
            </w:tcBorders>
            <w:shd w:val="clear" w:color="auto" w:fill="auto"/>
            <w:hideMark/>
          </w:tcPr>
          <w:p w14:paraId="30918C79" w14:textId="051A39AF"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124,500,000</w:t>
            </w:r>
          </w:p>
        </w:tc>
      </w:tr>
      <w:tr w:rsidR="00466CE3" w:rsidRPr="00CC27D9" w14:paraId="3AE2FD26" w14:textId="77777777" w:rsidTr="00466CE3">
        <w:trPr>
          <w:trHeight w:val="857"/>
        </w:trPr>
        <w:tc>
          <w:tcPr>
            <w:tcW w:w="467" w:type="dxa"/>
            <w:vMerge/>
            <w:tcBorders>
              <w:top w:val="nil"/>
              <w:left w:val="single" w:sz="8" w:space="0" w:color="auto"/>
              <w:bottom w:val="single" w:sz="4" w:space="0" w:color="000000"/>
              <w:right w:val="single" w:sz="4" w:space="0" w:color="auto"/>
            </w:tcBorders>
            <w:vAlign w:val="center"/>
            <w:hideMark/>
          </w:tcPr>
          <w:p w14:paraId="16FE798E" w14:textId="77777777" w:rsidR="00466CE3" w:rsidRPr="00EC24E3" w:rsidRDefault="00466CE3" w:rsidP="00466CE3">
            <w:pPr>
              <w:widowControl/>
              <w:autoSpaceDE/>
              <w:autoSpaceDN/>
              <w:rPr>
                <w:rFonts w:ascii="Calibri" w:hAnsi="Calibri" w:cs="Calibri"/>
                <w:b/>
                <w:bCs/>
                <w:color w:val="FF0000"/>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3B89F8AE" w14:textId="77777777" w:rsidR="00466CE3" w:rsidRPr="00CC27D9" w:rsidRDefault="00466CE3" w:rsidP="00466CE3">
            <w:pPr>
              <w:widowControl/>
              <w:autoSpaceDE/>
              <w:autoSpaceDN/>
              <w:rPr>
                <w:rFonts w:ascii="Calibri" w:hAnsi="Calibri" w:cs="Calibri"/>
                <w:b/>
                <w:bCs/>
                <w:color w:val="FF0000"/>
                <w:sz w:val="18"/>
                <w:szCs w:val="18"/>
              </w:rPr>
            </w:pPr>
          </w:p>
        </w:tc>
        <w:tc>
          <w:tcPr>
            <w:tcW w:w="1069" w:type="dxa"/>
            <w:vMerge/>
            <w:tcBorders>
              <w:top w:val="nil"/>
              <w:left w:val="single" w:sz="4" w:space="0" w:color="auto"/>
              <w:bottom w:val="nil"/>
              <w:right w:val="single" w:sz="4" w:space="0" w:color="auto"/>
            </w:tcBorders>
            <w:vAlign w:val="center"/>
            <w:hideMark/>
          </w:tcPr>
          <w:p w14:paraId="3715F89D" w14:textId="77777777" w:rsidR="00466CE3" w:rsidRPr="00EC24E3" w:rsidRDefault="00466CE3" w:rsidP="00466CE3">
            <w:pPr>
              <w:widowControl/>
              <w:autoSpaceDE/>
              <w:autoSpaceDN/>
              <w:rPr>
                <w:rFonts w:ascii="Calibri" w:hAnsi="Calibri" w:cs="Calibri"/>
                <w:b/>
                <w:bCs/>
                <w:i/>
                <w:iCs/>
                <w:sz w:val="20"/>
                <w:szCs w:val="20"/>
              </w:rPr>
            </w:pPr>
          </w:p>
        </w:tc>
        <w:tc>
          <w:tcPr>
            <w:tcW w:w="1619" w:type="dxa"/>
            <w:vMerge/>
            <w:tcBorders>
              <w:top w:val="nil"/>
              <w:left w:val="single" w:sz="4" w:space="0" w:color="auto"/>
              <w:bottom w:val="nil"/>
              <w:right w:val="single" w:sz="4" w:space="0" w:color="auto"/>
            </w:tcBorders>
            <w:vAlign w:val="center"/>
            <w:hideMark/>
          </w:tcPr>
          <w:p w14:paraId="60EF6ADC" w14:textId="77777777" w:rsidR="00466CE3" w:rsidRPr="00CC27D9" w:rsidRDefault="00466CE3" w:rsidP="00466CE3">
            <w:pPr>
              <w:widowControl/>
              <w:autoSpaceDE/>
              <w:autoSpaceDN/>
              <w:rPr>
                <w:rFonts w:ascii="Calibri" w:hAnsi="Calibri" w:cs="Calibri"/>
                <w:sz w:val="18"/>
                <w:szCs w:val="18"/>
              </w:rPr>
            </w:pPr>
          </w:p>
        </w:tc>
        <w:tc>
          <w:tcPr>
            <w:tcW w:w="1554" w:type="dxa"/>
            <w:vMerge/>
            <w:tcBorders>
              <w:top w:val="nil"/>
              <w:left w:val="single" w:sz="4" w:space="0" w:color="auto"/>
              <w:bottom w:val="nil"/>
              <w:right w:val="single" w:sz="4" w:space="0" w:color="auto"/>
            </w:tcBorders>
            <w:vAlign w:val="center"/>
            <w:hideMark/>
          </w:tcPr>
          <w:p w14:paraId="5BE3733B" w14:textId="77777777" w:rsidR="00466CE3" w:rsidRPr="00CC27D9" w:rsidRDefault="00466CE3" w:rsidP="00466CE3">
            <w:pPr>
              <w:widowControl/>
              <w:autoSpaceDE/>
              <w:autoSpaceDN/>
              <w:rPr>
                <w:rFonts w:ascii="Calibri" w:hAnsi="Calibri" w:cs="Calibri"/>
                <w:sz w:val="18"/>
                <w:szCs w:val="18"/>
              </w:rPr>
            </w:pPr>
          </w:p>
        </w:tc>
        <w:tc>
          <w:tcPr>
            <w:tcW w:w="1331" w:type="dxa"/>
            <w:tcBorders>
              <w:top w:val="nil"/>
              <w:left w:val="nil"/>
              <w:bottom w:val="single" w:sz="4" w:space="0" w:color="auto"/>
              <w:right w:val="single" w:sz="4" w:space="0" w:color="auto"/>
            </w:tcBorders>
            <w:shd w:val="clear" w:color="000000" w:fill="FFFFFF"/>
            <w:hideMark/>
          </w:tcPr>
          <w:p w14:paraId="3FC87B32"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 xml:space="preserve">Monthly Internet Subscription </w:t>
            </w:r>
          </w:p>
        </w:tc>
        <w:tc>
          <w:tcPr>
            <w:tcW w:w="1331" w:type="dxa"/>
            <w:tcBorders>
              <w:top w:val="nil"/>
              <w:left w:val="nil"/>
              <w:bottom w:val="single" w:sz="4" w:space="0" w:color="auto"/>
              <w:right w:val="single" w:sz="4" w:space="0" w:color="auto"/>
            </w:tcBorders>
            <w:shd w:val="clear" w:color="000000" w:fill="FFFFFF"/>
            <w:hideMark/>
          </w:tcPr>
          <w:p w14:paraId="092B0210"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 xml:space="preserve">Monthly Internet Subscription </w:t>
            </w:r>
          </w:p>
        </w:tc>
        <w:tc>
          <w:tcPr>
            <w:tcW w:w="1358" w:type="dxa"/>
            <w:tcBorders>
              <w:top w:val="nil"/>
              <w:left w:val="nil"/>
              <w:bottom w:val="single" w:sz="4" w:space="0" w:color="auto"/>
              <w:right w:val="single" w:sz="4" w:space="0" w:color="auto"/>
            </w:tcBorders>
            <w:shd w:val="clear" w:color="000000" w:fill="FFFFFF"/>
            <w:hideMark/>
          </w:tcPr>
          <w:p w14:paraId="51FACB92"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 xml:space="preserve">Monthly Internet Subscription </w:t>
            </w:r>
          </w:p>
        </w:tc>
        <w:tc>
          <w:tcPr>
            <w:tcW w:w="1331" w:type="dxa"/>
            <w:tcBorders>
              <w:top w:val="nil"/>
              <w:left w:val="nil"/>
              <w:bottom w:val="single" w:sz="4" w:space="0" w:color="auto"/>
              <w:right w:val="single" w:sz="4" w:space="0" w:color="auto"/>
            </w:tcBorders>
            <w:shd w:val="clear" w:color="000000" w:fill="FFFFFF"/>
            <w:hideMark/>
          </w:tcPr>
          <w:p w14:paraId="1D607CE1" w14:textId="77777777" w:rsidR="00466CE3" w:rsidRPr="00CC27D9" w:rsidRDefault="00466CE3" w:rsidP="00466CE3">
            <w:pPr>
              <w:widowControl/>
              <w:autoSpaceDE/>
              <w:autoSpaceDN/>
              <w:rPr>
                <w:rFonts w:ascii="Calibri" w:hAnsi="Calibri" w:cs="Calibri"/>
                <w:color w:val="000000"/>
                <w:sz w:val="18"/>
                <w:szCs w:val="18"/>
              </w:rPr>
            </w:pPr>
            <w:r w:rsidRPr="00CC27D9">
              <w:rPr>
                <w:rFonts w:ascii="Calibri" w:hAnsi="Calibri" w:cs="Calibri"/>
                <w:color w:val="000000"/>
                <w:sz w:val="18"/>
                <w:szCs w:val="18"/>
              </w:rPr>
              <w:t xml:space="preserve">Monthly Internet Subscription </w:t>
            </w:r>
          </w:p>
        </w:tc>
        <w:tc>
          <w:tcPr>
            <w:tcW w:w="1359" w:type="dxa"/>
            <w:tcBorders>
              <w:top w:val="nil"/>
              <w:left w:val="nil"/>
              <w:bottom w:val="single" w:sz="4" w:space="0" w:color="auto"/>
              <w:right w:val="single" w:sz="4" w:space="0" w:color="auto"/>
            </w:tcBorders>
            <w:shd w:val="clear" w:color="auto" w:fill="auto"/>
            <w:hideMark/>
          </w:tcPr>
          <w:p w14:paraId="19A3793D" w14:textId="77777777" w:rsidR="00466CE3" w:rsidRPr="00CC27D9" w:rsidRDefault="00466CE3" w:rsidP="00466CE3">
            <w:pPr>
              <w:widowControl/>
              <w:autoSpaceDE/>
              <w:autoSpaceDN/>
              <w:rPr>
                <w:rFonts w:ascii="Calibri" w:hAnsi="Calibri" w:cs="Calibri"/>
                <w:sz w:val="18"/>
                <w:szCs w:val="18"/>
              </w:rPr>
            </w:pPr>
            <w:r w:rsidRPr="00CC27D9">
              <w:rPr>
                <w:rFonts w:ascii="Calibri" w:hAnsi="Calibri" w:cs="Calibri"/>
                <w:sz w:val="18"/>
                <w:szCs w:val="18"/>
              </w:rPr>
              <w:t>Ensure performance of network connectivity</w:t>
            </w:r>
          </w:p>
        </w:tc>
        <w:tc>
          <w:tcPr>
            <w:tcW w:w="798" w:type="dxa"/>
            <w:tcBorders>
              <w:top w:val="nil"/>
              <w:left w:val="nil"/>
              <w:bottom w:val="single" w:sz="4" w:space="0" w:color="auto"/>
              <w:right w:val="single" w:sz="4" w:space="0" w:color="auto"/>
            </w:tcBorders>
            <w:shd w:val="clear" w:color="auto" w:fill="auto"/>
            <w:hideMark/>
          </w:tcPr>
          <w:p w14:paraId="2F6EE729" w14:textId="77777777"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 xml:space="preserve"> DICT </w:t>
            </w:r>
          </w:p>
        </w:tc>
        <w:tc>
          <w:tcPr>
            <w:tcW w:w="1543" w:type="dxa"/>
            <w:tcBorders>
              <w:top w:val="nil"/>
              <w:left w:val="nil"/>
              <w:bottom w:val="single" w:sz="4" w:space="0" w:color="auto"/>
              <w:right w:val="single" w:sz="8" w:space="0" w:color="auto"/>
            </w:tcBorders>
            <w:shd w:val="clear" w:color="auto" w:fill="auto"/>
            <w:hideMark/>
          </w:tcPr>
          <w:p w14:paraId="4CA6ED1B" w14:textId="21635D0C" w:rsidR="00466CE3" w:rsidRPr="00CC27D9" w:rsidRDefault="00466CE3" w:rsidP="00466CE3">
            <w:pPr>
              <w:widowControl/>
              <w:autoSpaceDE/>
              <w:autoSpaceDN/>
              <w:jc w:val="center"/>
              <w:rPr>
                <w:rFonts w:ascii="Calibri" w:hAnsi="Calibri" w:cs="Calibri"/>
                <w:sz w:val="18"/>
                <w:szCs w:val="18"/>
              </w:rPr>
            </w:pPr>
            <w:r w:rsidRPr="00CC27D9">
              <w:rPr>
                <w:rFonts w:ascii="Calibri" w:hAnsi="Calibri" w:cs="Calibri"/>
                <w:sz w:val="18"/>
                <w:szCs w:val="18"/>
              </w:rPr>
              <w:t>26,330,000</w:t>
            </w:r>
          </w:p>
        </w:tc>
      </w:tr>
      <w:tr w:rsidR="00466CE3" w:rsidRPr="00CC27D9" w14:paraId="275A628F" w14:textId="77777777" w:rsidTr="00466CE3">
        <w:trPr>
          <w:trHeight w:val="264"/>
        </w:trPr>
        <w:tc>
          <w:tcPr>
            <w:tcW w:w="467" w:type="dxa"/>
            <w:vMerge/>
            <w:tcBorders>
              <w:top w:val="nil"/>
              <w:left w:val="single" w:sz="8" w:space="0" w:color="auto"/>
              <w:bottom w:val="single" w:sz="4" w:space="0" w:color="000000"/>
              <w:right w:val="single" w:sz="4" w:space="0" w:color="auto"/>
            </w:tcBorders>
            <w:vAlign w:val="center"/>
            <w:hideMark/>
          </w:tcPr>
          <w:p w14:paraId="31167A90" w14:textId="77777777" w:rsidR="00466CE3" w:rsidRPr="00EC24E3" w:rsidRDefault="00466CE3" w:rsidP="00466CE3">
            <w:pPr>
              <w:widowControl/>
              <w:autoSpaceDE/>
              <w:autoSpaceDN/>
              <w:rPr>
                <w:rFonts w:ascii="Calibri" w:hAnsi="Calibri" w:cs="Calibri"/>
                <w:b/>
                <w:bCs/>
                <w:color w:val="FF0000"/>
                <w:sz w:val="20"/>
                <w:szCs w:val="20"/>
              </w:rPr>
            </w:pPr>
          </w:p>
        </w:tc>
        <w:tc>
          <w:tcPr>
            <w:tcW w:w="625" w:type="dxa"/>
            <w:vMerge/>
            <w:tcBorders>
              <w:top w:val="nil"/>
              <w:left w:val="single" w:sz="4" w:space="0" w:color="auto"/>
              <w:bottom w:val="single" w:sz="4" w:space="0" w:color="000000"/>
              <w:right w:val="single" w:sz="4" w:space="0" w:color="auto"/>
            </w:tcBorders>
            <w:vAlign w:val="center"/>
            <w:hideMark/>
          </w:tcPr>
          <w:p w14:paraId="4668C565" w14:textId="77777777" w:rsidR="00466CE3" w:rsidRPr="00CC27D9" w:rsidRDefault="00466CE3" w:rsidP="00466CE3">
            <w:pPr>
              <w:widowControl/>
              <w:autoSpaceDE/>
              <w:autoSpaceDN/>
              <w:rPr>
                <w:rFonts w:ascii="Calibri" w:hAnsi="Calibri" w:cs="Calibri"/>
                <w:b/>
                <w:bCs/>
                <w:color w:val="FF0000"/>
                <w:sz w:val="18"/>
                <w:szCs w:val="18"/>
              </w:rPr>
            </w:pPr>
          </w:p>
        </w:tc>
        <w:tc>
          <w:tcPr>
            <w:tcW w:w="11750" w:type="dxa"/>
            <w:gridSpan w:val="9"/>
            <w:tcBorders>
              <w:top w:val="single" w:sz="4" w:space="0" w:color="auto"/>
              <w:left w:val="nil"/>
              <w:bottom w:val="single" w:sz="4" w:space="0" w:color="auto"/>
              <w:right w:val="single" w:sz="4" w:space="0" w:color="000000"/>
            </w:tcBorders>
            <w:shd w:val="clear" w:color="auto" w:fill="DBE5F1" w:themeFill="accent1" w:themeFillTint="33"/>
            <w:hideMark/>
          </w:tcPr>
          <w:p w14:paraId="3C69A0CA" w14:textId="77777777" w:rsidR="00466CE3" w:rsidRPr="00EC24E3" w:rsidRDefault="00466CE3" w:rsidP="00466CE3">
            <w:pPr>
              <w:widowControl/>
              <w:autoSpaceDE/>
              <w:autoSpaceDN/>
              <w:rPr>
                <w:rFonts w:ascii="Calibri" w:hAnsi="Calibri" w:cs="Calibri"/>
                <w:b/>
                <w:bCs/>
                <w:i/>
                <w:iCs/>
                <w:sz w:val="20"/>
                <w:szCs w:val="20"/>
              </w:rPr>
            </w:pPr>
            <w:r w:rsidRPr="00EC24E3">
              <w:rPr>
                <w:rFonts w:ascii="Calibri" w:hAnsi="Calibri" w:cs="Calibri"/>
                <w:b/>
                <w:bCs/>
                <w:i/>
                <w:iCs/>
                <w:sz w:val="20"/>
                <w:szCs w:val="20"/>
              </w:rPr>
              <w:t>Sub-Total  ICT</w:t>
            </w:r>
          </w:p>
        </w:tc>
        <w:tc>
          <w:tcPr>
            <w:tcW w:w="1543" w:type="dxa"/>
            <w:tcBorders>
              <w:top w:val="nil"/>
              <w:left w:val="nil"/>
              <w:bottom w:val="single" w:sz="4" w:space="0" w:color="auto"/>
              <w:right w:val="single" w:sz="8" w:space="0" w:color="auto"/>
            </w:tcBorders>
            <w:shd w:val="clear" w:color="auto" w:fill="DBE5F1" w:themeFill="accent1" w:themeFillTint="33"/>
            <w:hideMark/>
          </w:tcPr>
          <w:p w14:paraId="3B4A2AD8" w14:textId="0E8A4DCD" w:rsidR="00466CE3" w:rsidRPr="001757FC" w:rsidRDefault="00466CE3" w:rsidP="00466CE3">
            <w:pPr>
              <w:widowControl/>
              <w:autoSpaceDE/>
              <w:autoSpaceDN/>
              <w:jc w:val="center"/>
              <w:rPr>
                <w:rFonts w:ascii="Calibri" w:hAnsi="Calibri" w:cs="Calibri"/>
                <w:b/>
                <w:bCs/>
                <w:i/>
                <w:iCs/>
                <w:sz w:val="20"/>
                <w:szCs w:val="20"/>
              </w:rPr>
            </w:pPr>
            <w:r w:rsidRPr="001757FC">
              <w:rPr>
                <w:rFonts w:ascii="Calibri" w:hAnsi="Calibri" w:cs="Calibri"/>
                <w:b/>
                <w:bCs/>
                <w:i/>
                <w:iCs/>
                <w:sz w:val="20"/>
                <w:szCs w:val="20"/>
              </w:rPr>
              <w:t>150,830,000</w:t>
            </w:r>
          </w:p>
        </w:tc>
      </w:tr>
    </w:tbl>
    <w:p w14:paraId="052A78E7" w14:textId="77777777" w:rsidR="00AE14D4" w:rsidRDefault="00AE14D4" w:rsidP="00740238">
      <w:pPr>
        <w:spacing w:line="206" w:lineRule="exact"/>
        <w:rPr>
          <w:sz w:val="20"/>
        </w:rPr>
        <w:sectPr w:rsidR="00AE14D4">
          <w:footerReference w:type="default" r:id="rId13"/>
          <w:pgSz w:w="15840" w:h="12240" w:orient="landscape"/>
          <w:pgMar w:top="1140" w:right="20" w:bottom="460" w:left="60" w:header="0" w:footer="278" w:gutter="0"/>
          <w:cols w:space="720"/>
        </w:sectPr>
      </w:pPr>
    </w:p>
    <w:p w14:paraId="496CF622" w14:textId="77777777" w:rsidR="00AE14D4" w:rsidRDefault="00AE14D4">
      <w:pPr>
        <w:pStyle w:val="BodyText"/>
        <w:spacing w:after="1"/>
        <w:rPr>
          <w:b/>
          <w:sz w:val="20"/>
        </w:rPr>
      </w:pPr>
    </w:p>
    <w:p w14:paraId="40C35797" w14:textId="77777777" w:rsidR="00AE14D4" w:rsidRDefault="00A47050">
      <w:pPr>
        <w:pStyle w:val="Heading1"/>
        <w:numPr>
          <w:ilvl w:val="0"/>
          <w:numId w:val="1"/>
        </w:numPr>
        <w:tabs>
          <w:tab w:val="left" w:pos="1121"/>
        </w:tabs>
        <w:spacing w:before="76"/>
        <w:ind w:hanging="361"/>
      </w:pPr>
      <w:r w:rsidRPr="000E5AA5">
        <w:t>CONCLUSION</w:t>
      </w:r>
    </w:p>
    <w:p w14:paraId="5632416F" w14:textId="77777777" w:rsidR="00CB014C" w:rsidRPr="000E5AA5" w:rsidRDefault="00CB014C" w:rsidP="00CB014C">
      <w:pPr>
        <w:pStyle w:val="Heading1"/>
        <w:tabs>
          <w:tab w:val="left" w:pos="1121"/>
        </w:tabs>
        <w:spacing w:before="76"/>
      </w:pPr>
    </w:p>
    <w:p w14:paraId="61996F4A" w14:textId="621D2740" w:rsidR="00B33F8A" w:rsidRDefault="00A47050">
      <w:pPr>
        <w:pStyle w:val="BodyText"/>
        <w:spacing w:before="171" w:line="278" w:lineRule="auto"/>
        <w:ind w:left="100" w:right="117"/>
        <w:jc w:val="both"/>
      </w:pPr>
      <w:r w:rsidRPr="00E06CB1">
        <w:t>The</w:t>
      </w:r>
      <w:r w:rsidRPr="00E06CB1">
        <w:rPr>
          <w:spacing w:val="1"/>
        </w:rPr>
        <w:t xml:space="preserve"> </w:t>
      </w:r>
      <w:r w:rsidRPr="00E06CB1">
        <w:t>National</w:t>
      </w:r>
      <w:r w:rsidRPr="00E06CB1">
        <w:rPr>
          <w:spacing w:val="1"/>
        </w:rPr>
        <w:t xml:space="preserve"> </w:t>
      </w:r>
      <w:r w:rsidRPr="00E06CB1">
        <w:t>Electoral</w:t>
      </w:r>
      <w:r w:rsidRPr="00E06CB1">
        <w:rPr>
          <w:spacing w:val="1"/>
        </w:rPr>
        <w:t xml:space="preserve"> </w:t>
      </w:r>
      <w:r w:rsidRPr="00E06CB1">
        <w:t>Commission</w:t>
      </w:r>
      <w:r w:rsidRPr="00E06CB1">
        <w:rPr>
          <w:spacing w:val="1"/>
        </w:rPr>
        <w:t xml:space="preserve"> </w:t>
      </w:r>
      <w:r w:rsidRPr="00E06CB1">
        <w:t>(NEC)</w:t>
      </w:r>
      <w:r w:rsidRPr="00E06CB1">
        <w:rPr>
          <w:spacing w:val="1"/>
        </w:rPr>
        <w:t xml:space="preserve"> </w:t>
      </w:r>
      <w:r w:rsidRPr="00E06CB1">
        <w:t>Action</w:t>
      </w:r>
      <w:r w:rsidRPr="00E06CB1">
        <w:rPr>
          <w:spacing w:val="1"/>
        </w:rPr>
        <w:t xml:space="preserve"> </w:t>
      </w:r>
      <w:r w:rsidRPr="00E06CB1">
        <w:t>Plan</w:t>
      </w:r>
      <w:r w:rsidRPr="00E06CB1">
        <w:rPr>
          <w:spacing w:val="1"/>
        </w:rPr>
        <w:t xml:space="preserve"> </w:t>
      </w:r>
      <w:r w:rsidR="00B33F8A" w:rsidRPr="00E06CB1">
        <w:rPr>
          <w:spacing w:val="1"/>
        </w:rPr>
        <w:t xml:space="preserve">for the 2023-2024 Financial Year </w:t>
      </w:r>
      <w:r w:rsidRPr="00E06CB1">
        <w:t>mainly</w:t>
      </w:r>
      <w:r w:rsidRPr="00E06CB1">
        <w:rPr>
          <w:spacing w:val="1"/>
        </w:rPr>
        <w:t xml:space="preserve"> </w:t>
      </w:r>
      <w:r w:rsidRPr="00E06CB1">
        <w:t>focuses</w:t>
      </w:r>
      <w:r w:rsidRPr="00E06CB1">
        <w:rPr>
          <w:spacing w:val="1"/>
        </w:rPr>
        <w:t xml:space="preserve"> </w:t>
      </w:r>
      <w:r w:rsidRPr="00E06CB1">
        <w:t>on</w:t>
      </w:r>
      <w:r w:rsidRPr="00E06CB1">
        <w:rPr>
          <w:spacing w:val="1"/>
        </w:rPr>
        <w:t xml:space="preserve"> </w:t>
      </w:r>
      <w:r w:rsidR="00B33F8A" w:rsidRPr="00DF52C9">
        <w:t>the preparation</w:t>
      </w:r>
      <w:r w:rsidR="00B33F8A" w:rsidRPr="00DF52C9">
        <w:rPr>
          <w:spacing w:val="1"/>
        </w:rPr>
        <w:t xml:space="preserve"> </w:t>
      </w:r>
      <w:r w:rsidR="00D85866">
        <w:rPr>
          <w:spacing w:val="1"/>
        </w:rPr>
        <w:t xml:space="preserve">of </w:t>
      </w:r>
      <w:r w:rsidR="00B33F8A" w:rsidRPr="00DF52C9">
        <w:rPr>
          <w:spacing w:val="1"/>
        </w:rPr>
        <w:t xml:space="preserve">Presidential, Parliamentary and Senatorial Elections </w:t>
      </w:r>
      <w:r w:rsidR="00B33F8A" w:rsidRPr="00DF52C9">
        <w:t>scheduled</w:t>
      </w:r>
      <w:r w:rsidR="00B33F8A" w:rsidRPr="00DF52C9">
        <w:rPr>
          <w:spacing w:val="-1"/>
        </w:rPr>
        <w:t xml:space="preserve"> </w:t>
      </w:r>
      <w:r w:rsidR="00B33F8A" w:rsidRPr="00DF52C9">
        <w:t>in 2024</w:t>
      </w:r>
      <w:r w:rsidR="00B33F8A">
        <w:t>.</w:t>
      </w:r>
    </w:p>
    <w:p w14:paraId="17514340" w14:textId="26F75254" w:rsidR="003860F5" w:rsidRPr="00E06CB1" w:rsidRDefault="00B33F8A">
      <w:pPr>
        <w:pStyle w:val="BodyText"/>
        <w:spacing w:before="151" w:line="276" w:lineRule="auto"/>
        <w:ind w:left="100" w:right="116"/>
        <w:jc w:val="both"/>
      </w:pPr>
      <w:r w:rsidRPr="00E06CB1">
        <w:t xml:space="preserve">The successful implementation </w:t>
      </w:r>
      <w:r w:rsidR="003860F5" w:rsidRPr="00E06CB1">
        <w:t xml:space="preserve">of this action plan </w:t>
      </w:r>
      <w:r w:rsidRPr="00E06CB1">
        <w:t>requires full participation</w:t>
      </w:r>
      <w:r w:rsidR="00D85866">
        <w:t xml:space="preserve"> and engagement</w:t>
      </w:r>
      <w:r w:rsidRPr="00E06CB1">
        <w:t xml:space="preserve"> of all election </w:t>
      </w:r>
      <w:r w:rsidR="003860F5" w:rsidRPr="00E06CB1">
        <w:t>actors</w:t>
      </w:r>
      <w:r w:rsidR="00A47050" w:rsidRPr="00E06CB1">
        <w:t xml:space="preserve">, </w:t>
      </w:r>
      <w:r w:rsidR="003860F5" w:rsidRPr="00E06CB1">
        <w:t xml:space="preserve">with particular emphasis </w:t>
      </w:r>
      <w:r w:rsidR="00D85866">
        <w:t>on</w:t>
      </w:r>
      <w:r w:rsidR="003860F5" w:rsidRPr="00E06CB1">
        <w:t xml:space="preserve"> electoral staff and volunteers’</w:t>
      </w:r>
      <w:r w:rsidR="00E06CB1" w:rsidRPr="00E06CB1">
        <w:t xml:space="preserve"> professionalism, integrity and ownership.</w:t>
      </w:r>
    </w:p>
    <w:p w14:paraId="071112C5" w14:textId="58A44A5F" w:rsidR="00AE14D4" w:rsidRDefault="00A47050" w:rsidP="00D85AE0">
      <w:pPr>
        <w:pStyle w:val="BodyText"/>
        <w:spacing w:before="162" w:line="276" w:lineRule="auto"/>
        <w:ind w:left="100" w:right="123"/>
        <w:jc w:val="both"/>
      </w:pPr>
      <w:r w:rsidRPr="00E06CB1">
        <w:t>The</w:t>
      </w:r>
      <w:r w:rsidRPr="00E06CB1">
        <w:rPr>
          <w:spacing w:val="1"/>
        </w:rPr>
        <w:t xml:space="preserve"> </w:t>
      </w:r>
      <w:r w:rsidRPr="00E06CB1">
        <w:t>National</w:t>
      </w:r>
      <w:r w:rsidRPr="00E06CB1">
        <w:rPr>
          <w:spacing w:val="1"/>
        </w:rPr>
        <w:t xml:space="preserve"> </w:t>
      </w:r>
      <w:r w:rsidRPr="00E06CB1">
        <w:t>Electoral</w:t>
      </w:r>
      <w:r w:rsidRPr="00E06CB1">
        <w:rPr>
          <w:spacing w:val="1"/>
        </w:rPr>
        <w:t xml:space="preserve"> </w:t>
      </w:r>
      <w:r w:rsidRPr="00E06CB1">
        <w:t>Commission</w:t>
      </w:r>
      <w:r w:rsidR="00E06CB1" w:rsidRPr="00E06CB1">
        <w:rPr>
          <w:spacing w:val="1"/>
        </w:rPr>
        <w:t xml:space="preserve"> calls </w:t>
      </w:r>
      <w:r w:rsidR="00CB014C">
        <w:t xml:space="preserve">upon all Rwandans especially </w:t>
      </w:r>
      <w:r w:rsidR="00E06CB1" w:rsidRPr="00E06CB1">
        <w:t>eligible voters to</w:t>
      </w:r>
      <w:r w:rsidR="00D85866">
        <w:t xml:space="preserve"> actively</w:t>
      </w:r>
      <w:r w:rsidR="00E06CB1" w:rsidRPr="00E06CB1">
        <w:t xml:space="preserve"> participate in these activities and </w:t>
      </w:r>
      <w:r w:rsidRPr="00E06CB1">
        <w:t>takes</w:t>
      </w:r>
      <w:r w:rsidRPr="00E06CB1">
        <w:rPr>
          <w:spacing w:val="1"/>
        </w:rPr>
        <w:t xml:space="preserve"> </w:t>
      </w:r>
      <w:r w:rsidRPr="00E06CB1">
        <w:t>this</w:t>
      </w:r>
      <w:r w:rsidRPr="00E06CB1">
        <w:rPr>
          <w:spacing w:val="1"/>
        </w:rPr>
        <w:t xml:space="preserve"> </w:t>
      </w:r>
      <w:r w:rsidRPr="00E06CB1">
        <w:t>opportunity</w:t>
      </w:r>
      <w:r w:rsidRPr="00E06CB1">
        <w:rPr>
          <w:spacing w:val="1"/>
        </w:rPr>
        <w:t xml:space="preserve"> </w:t>
      </w:r>
      <w:r w:rsidRPr="00E06CB1">
        <w:t>to</w:t>
      </w:r>
      <w:r w:rsidRPr="00E06CB1">
        <w:rPr>
          <w:spacing w:val="1"/>
        </w:rPr>
        <w:t xml:space="preserve"> </w:t>
      </w:r>
      <w:r w:rsidR="00E06CB1" w:rsidRPr="00E06CB1">
        <w:t xml:space="preserve">express gratitude to </w:t>
      </w:r>
      <w:r w:rsidR="00D85AE0" w:rsidRPr="00E06CB1">
        <w:t xml:space="preserve">the Government of Rwanda for the </w:t>
      </w:r>
      <w:r w:rsidR="00E06CB1" w:rsidRPr="00E06CB1">
        <w:t>continuous</w:t>
      </w:r>
      <w:r w:rsidR="00D85AE0" w:rsidRPr="00E06CB1">
        <w:t xml:space="preserve"> support </w:t>
      </w:r>
      <w:r w:rsidR="00E06CB1" w:rsidRPr="00E06CB1">
        <w:t xml:space="preserve">in </w:t>
      </w:r>
      <w:r w:rsidR="00D85AE0" w:rsidRPr="00E06CB1">
        <w:t>fulfill</w:t>
      </w:r>
      <w:r w:rsidR="00E06CB1" w:rsidRPr="00E06CB1">
        <w:t xml:space="preserve">ing </w:t>
      </w:r>
      <w:r w:rsidR="00D85AE0" w:rsidRPr="00E06CB1">
        <w:t xml:space="preserve">its </w:t>
      </w:r>
      <w:r w:rsidR="00D85866">
        <w:t>M</w:t>
      </w:r>
      <w:r w:rsidR="00E06CB1" w:rsidRPr="00E06CB1">
        <w:t>ission of promoting democracy and good governance</w:t>
      </w:r>
      <w:r w:rsidR="00D85866">
        <w:t xml:space="preserve"> in Rwanda</w:t>
      </w:r>
      <w:r w:rsidR="00E06CB1" w:rsidRPr="00E06CB1">
        <w:t>.</w:t>
      </w:r>
    </w:p>
    <w:p w14:paraId="2EBBCCBC" w14:textId="77777777" w:rsidR="00E06CB1" w:rsidRDefault="00E06CB1" w:rsidP="00D85AE0">
      <w:pPr>
        <w:pStyle w:val="BodyText"/>
        <w:spacing w:before="162" w:line="276" w:lineRule="auto"/>
        <w:ind w:left="100" w:right="123"/>
        <w:jc w:val="both"/>
      </w:pPr>
    </w:p>
    <w:p w14:paraId="00CE0E51" w14:textId="77777777" w:rsidR="00CB014C" w:rsidRDefault="00CB014C" w:rsidP="00D85AE0">
      <w:pPr>
        <w:pStyle w:val="BodyText"/>
        <w:spacing w:before="162" w:line="276" w:lineRule="auto"/>
        <w:ind w:left="100" w:right="123"/>
        <w:jc w:val="both"/>
      </w:pPr>
    </w:p>
    <w:p w14:paraId="7C07E6E8" w14:textId="77777777" w:rsidR="00CB014C" w:rsidRDefault="00CB014C" w:rsidP="00D85AE0">
      <w:pPr>
        <w:pStyle w:val="BodyText"/>
        <w:spacing w:before="162" w:line="276" w:lineRule="auto"/>
        <w:ind w:left="100" w:right="123"/>
        <w:jc w:val="both"/>
      </w:pPr>
    </w:p>
    <w:p w14:paraId="75AA05A9" w14:textId="77777777" w:rsidR="00E06CB1" w:rsidRDefault="00E06CB1" w:rsidP="00D85AE0">
      <w:pPr>
        <w:pStyle w:val="BodyText"/>
        <w:spacing w:before="162" w:line="276" w:lineRule="auto"/>
        <w:ind w:left="100" w:right="123"/>
        <w:jc w:val="both"/>
      </w:pPr>
    </w:p>
    <w:p w14:paraId="16A81B89" w14:textId="5D343B4C" w:rsidR="00E06CB1" w:rsidRDefault="00CB014C" w:rsidP="00D85AE0">
      <w:pPr>
        <w:pStyle w:val="BodyText"/>
        <w:spacing w:before="162" w:line="276" w:lineRule="auto"/>
        <w:ind w:left="100" w:right="123"/>
        <w:jc w:val="both"/>
      </w:pPr>
      <w:r>
        <w:t>*****************************************************************************</w:t>
      </w:r>
    </w:p>
    <w:p w14:paraId="4A35030D" w14:textId="77777777" w:rsidR="00E06CB1" w:rsidRPr="00E06CB1" w:rsidRDefault="00E06CB1" w:rsidP="00D85AE0">
      <w:pPr>
        <w:pStyle w:val="BodyText"/>
        <w:spacing w:before="162" w:line="276" w:lineRule="auto"/>
        <w:ind w:left="100" w:right="123"/>
        <w:jc w:val="both"/>
      </w:pPr>
    </w:p>
    <w:sectPr w:rsidR="00E06CB1" w:rsidRPr="00E06CB1" w:rsidSect="006C5D18">
      <w:footerReference w:type="default" r:id="rId14"/>
      <w:pgSz w:w="12240" w:h="15840"/>
      <w:pgMar w:top="1360" w:right="1320" w:bottom="280" w:left="1340" w:header="0" w:footer="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0BB0" w14:textId="77777777" w:rsidR="005C548B" w:rsidRDefault="005C548B">
      <w:r>
        <w:separator/>
      </w:r>
    </w:p>
  </w:endnote>
  <w:endnote w:type="continuationSeparator" w:id="0">
    <w:p w14:paraId="29563E5A" w14:textId="77777777" w:rsidR="005C548B" w:rsidRDefault="005C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11F0" w14:textId="5F36BFDF" w:rsidR="00466CE3" w:rsidRDefault="00466CE3">
    <w:pPr>
      <w:pStyle w:val="BodyText"/>
      <w:spacing w:line="14" w:lineRule="auto"/>
      <w:rPr>
        <w:sz w:val="20"/>
      </w:rPr>
    </w:pPr>
    <w:r>
      <w:rPr>
        <w:noProof/>
      </w:rPr>
      <mc:AlternateContent>
        <mc:Choice Requires="wps">
          <w:drawing>
            <wp:anchor distT="0" distB="0" distL="114300" distR="114300" simplePos="0" relativeHeight="486020608" behindDoc="1" locked="0" layoutInCell="1" allowOverlap="1" wp14:anchorId="1C5E5DC1" wp14:editId="3BCDBF75">
              <wp:simplePos x="0" y="0"/>
              <wp:positionH relativeFrom="page">
                <wp:posOffset>3810635</wp:posOffset>
              </wp:positionH>
              <wp:positionV relativeFrom="page">
                <wp:posOffset>9691370</wp:posOffset>
              </wp:positionV>
              <wp:extent cx="1524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7CB28" w14:textId="77777777" w:rsidR="00466CE3" w:rsidRDefault="00466CE3">
                          <w:pPr>
                            <w:spacing w:before="10"/>
                            <w:ind w:left="60"/>
                            <w:rPr>
                              <w:b/>
                              <w:sz w:val="24"/>
                            </w:rPr>
                          </w:pPr>
                          <w:r>
                            <w:fldChar w:fldCharType="begin"/>
                          </w:r>
                          <w:r>
                            <w:rPr>
                              <w:b/>
                              <w:sz w:val="24"/>
                            </w:rPr>
                            <w:instrText xml:space="preserve"> PAGE </w:instrText>
                          </w:r>
                          <w:r>
                            <w:fldChar w:fldCharType="separate"/>
                          </w:r>
                          <w:r w:rsidR="00D85866">
                            <w:rPr>
                              <w:b/>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E5DC1" id="_x0000_t202" coordsize="21600,21600" o:spt="202" path="m,l,21600r21600,l21600,xe">
              <v:stroke joinstyle="miter"/>
              <v:path gradientshapeok="t" o:connecttype="rect"/>
            </v:shapetype>
            <v:shape id="Text Box 2" o:spid="_x0000_s1026" type="#_x0000_t202" style="position:absolute;margin-left:300.05pt;margin-top:763.1pt;width:12pt;height:15.3pt;z-index:-1729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" filled="f" stroked="f">
              <v:textbox inset="0,0,0,0">
                <w:txbxContent>
                  <w:p w14:paraId="2AF7CB28" w14:textId="77777777" w:rsidR="00466CE3" w:rsidRDefault="00466CE3">
                    <w:pPr>
                      <w:spacing w:before="10"/>
                      <w:ind w:left="60"/>
                      <w:rPr>
                        <w:b/>
                        <w:sz w:val="24"/>
                      </w:rPr>
                    </w:pPr>
                    <w:r>
                      <w:fldChar w:fldCharType="begin"/>
                    </w:r>
                    <w:r>
                      <w:rPr>
                        <w:b/>
                        <w:sz w:val="24"/>
                      </w:rPr>
                      <w:instrText xml:space="preserve"> PAGE </w:instrText>
                    </w:r>
                    <w:r>
                      <w:fldChar w:fldCharType="separate"/>
                    </w:r>
                    <w:r w:rsidR="00D85866">
                      <w:rPr>
                        <w:b/>
                        <w:noProof/>
                        <w:sz w:val="24"/>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C3C6" w14:textId="793A8D41" w:rsidR="00466CE3" w:rsidRDefault="00466CE3">
    <w:pPr>
      <w:pStyle w:val="BodyText"/>
      <w:spacing w:line="14" w:lineRule="auto"/>
      <w:rPr>
        <w:sz w:val="20"/>
      </w:rPr>
    </w:pPr>
    <w:r>
      <w:rPr>
        <w:noProof/>
      </w:rPr>
      <mc:AlternateContent>
        <mc:Choice Requires="wps">
          <w:drawing>
            <wp:anchor distT="0" distB="0" distL="114300" distR="114300" simplePos="0" relativeHeight="486021120" behindDoc="1" locked="0" layoutInCell="1" allowOverlap="1" wp14:anchorId="6B3F69EF" wp14:editId="386441BC">
              <wp:simplePos x="0" y="0"/>
              <wp:positionH relativeFrom="page">
                <wp:posOffset>4915535</wp:posOffset>
              </wp:positionH>
              <wp:positionV relativeFrom="page">
                <wp:posOffset>7405370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22E8F" w14:textId="77777777" w:rsidR="00466CE3" w:rsidRDefault="00466CE3">
                          <w:pPr>
                            <w:spacing w:before="10"/>
                            <w:ind w:left="60"/>
                            <w:rPr>
                              <w:b/>
                              <w:sz w:val="24"/>
                            </w:rPr>
                          </w:pPr>
                          <w:r>
                            <w:fldChar w:fldCharType="begin"/>
                          </w:r>
                          <w:r>
                            <w:rPr>
                              <w:b/>
                              <w:sz w:val="24"/>
                            </w:rPr>
                            <w:instrText xml:space="preserve"> PAGE </w:instrText>
                          </w:r>
                          <w:r>
                            <w:fldChar w:fldCharType="separate"/>
                          </w:r>
                          <w:r w:rsidR="00D85866">
                            <w:rPr>
                              <w:b/>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F69EF" id="_x0000_t202" coordsize="21600,21600" o:spt="202" path="m,l,21600r21600,l21600,xe">
              <v:stroke joinstyle="miter"/>
              <v:path gradientshapeok="t" o:connecttype="rect"/>
            </v:shapetype>
            <v:shape id="Text Box 1" o:spid="_x0000_s1027" type="#_x0000_t202" style="position:absolute;margin-left:387.05pt;margin-top:583.1pt;width:18pt;height:15.3pt;z-index:-1729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" filled="f" stroked="f">
              <v:textbox inset="0,0,0,0">
                <w:txbxContent>
                  <w:p w14:paraId="5C322E8F" w14:textId="77777777" w:rsidR="00466CE3" w:rsidRDefault="00466CE3">
                    <w:pPr>
                      <w:spacing w:before="10"/>
                      <w:ind w:left="60"/>
                      <w:rPr>
                        <w:b/>
                        <w:sz w:val="24"/>
                      </w:rPr>
                    </w:pPr>
                    <w:r>
                      <w:fldChar w:fldCharType="begin"/>
                    </w:r>
                    <w:r>
                      <w:rPr>
                        <w:b/>
                        <w:sz w:val="24"/>
                      </w:rPr>
                      <w:instrText xml:space="preserve"> PAGE </w:instrText>
                    </w:r>
                    <w:r>
                      <w:fldChar w:fldCharType="separate"/>
                    </w:r>
                    <w:r w:rsidR="00D85866">
                      <w:rPr>
                        <w:b/>
                        <w:noProof/>
                        <w:sz w:val="24"/>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3843" w14:textId="77777777" w:rsidR="00466CE3" w:rsidRDefault="00466CE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E814" w14:textId="77777777" w:rsidR="005C548B" w:rsidRDefault="005C548B">
      <w:r>
        <w:separator/>
      </w:r>
    </w:p>
  </w:footnote>
  <w:footnote w:type="continuationSeparator" w:id="0">
    <w:p w14:paraId="0BE6E1AB" w14:textId="77777777" w:rsidR="005C548B" w:rsidRDefault="005C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97F03"/>
    <w:multiLevelType w:val="hybridMultilevel"/>
    <w:tmpl w:val="D9726BD2"/>
    <w:lvl w:ilvl="0" w:tplc="CBB8EEE6">
      <w:start w:val="1"/>
      <w:numFmt w:val="decimal"/>
      <w:lvlText w:val="%1."/>
      <w:lvlJc w:val="left"/>
      <w:pPr>
        <w:ind w:left="1120" w:hanging="360"/>
      </w:pPr>
      <w:rPr>
        <w:rFonts w:ascii="Times New Roman" w:eastAsia="Times New Roman" w:hAnsi="Times New Roman" w:cs="Times New Roman" w:hint="default"/>
        <w:b/>
        <w:bCs/>
        <w:w w:val="100"/>
        <w:sz w:val="24"/>
        <w:szCs w:val="24"/>
        <w:lang w:val="en-US" w:eastAsia="en-US" w:bidi="ar-SA"/>
      </w:rPr>
    </w:lvl>
    <w:lvl w:ilvl="1" w:tplc="AE36F34E">
      <w:numFmt w:val="bullet"/>
      <w:lvlText w:val="•"/>
      <w:lvlJc w:val="left"/>
      <w:pPr>
        <w:ind w:left="2102" w:hanging="360"/>
      </w:pPr>
      <w:rPr>
        <w:rFonts w:hint="default"/>
        <w:lang w:val="en-US" w:eastAsia="en-US" w:bidi="ar-SA"/>
      </w:rPr>
    </w:lvl>
    <w:lvl w:ilvl="2" w:tplc="B9847202">
      <w:numFmt w:val="bullet"/>
      <w:lvlText w:val="•"/>
      <w:lvlJc w:val="left"/>
      <w:pPr>
        <w:ind w:left="3084" w:hanging="360"/>
      </w:pPr>
      <w:rPr>
        <w:rFonts w:hint="default"/>
        <w:lang w:val="en-US" w:eastAsia="en-US" w:bidi="ar-SA"/>
      </w:rPr>
    </w:lvl>
    <w:lvl w:ilvl="3" w:tplc="1152BDE4">
      <w:numFmt w:val="bullet"/>
      <w:lvlText w:val="•"/>
      <w:lvlJc w:val="left"/>
      <w:pPr>
        <w:ind w:left="4066" w:hanging="360"/>
      </w:pPr>
      <w:rPr>
        <w:rFonts w:hint="default"/>
        <w:lang w:val="en-US" w:eastAsia="en-US" w:bidi="ar-SA"/>
      </w:rPr>
    </w:lvl>
    <w:lvl w:ilvl="4" w:tplc="6862F848">
      <w:numFmt w:val="bullet"/>
      <w:lvlText w:val="•"/>
      <w:lvlJc w:val="left"/>
      <w:pPr>
        <w:ind w:left="5048" w:hanging="360"/>
      </w:pPr>
      <w:rPr>
        <w:rFonts w:hint="default"/>
        <w:lang w:val="en-US" w:eastAsia="en-US" w:bidi="ar-SA"/>
      </w:rPr>
    </w:lvl>
    <w:lvl w:ilvl="5" w:tplc="8D624EC8">
      <w:numFmt w:val="bullet"/>
      <w:lvlText w:val="•"/>
      <w:lvlJc w:val="left"/>
      <w:pPr>
        <w:ind w:left="6030" w:hanging="360"/>
      </w:pPr>
      <w:rPr>
        <w:rFonts w:hint="default"/>
        <w:lang w:val="en-US" w:eastAsia="en-US" w:bidi="ar-SA"/>
      </w:rPr>
    </w:lvl>
    <w:lvl w:ilvl="6" w:tplc="D428AFA8">
      <w:numFmt w:val="bullet"/>
      <w:lvlText w:val="•"/>
      <w:lvlJc w:val="left"/>
      <w:pPr>
        <w:ind w:left="7012" w:hanging="360"/>
      </w:pPr>
      <w:rPr>
        <w:rFonts w:hint="default"/>
        <w:lang w:val="en-US" w:eastAsia="en-US" w:bidi="ar-SA"/>
      </w:rPr>
    </w:lvl>
    <w:lvl w:ilvl="7" w:tplc="3132CDA2">
      <w:numFmt w:val="bullet"/>
      <w:lvlText w:val="•"/>
      <w:lvlJc w:val="left"/>
      <w:pPr>
        <w:ind w:left="7994" w:hanging="360"/>
      </w:pPr>
      <w:rPr>
        <w:rFonts w:hint="default"/>
        <w:lang w:val="en-US" w:eastAsia="en-US" w:bidi="ar-SA"/>
      </w:rPr>
    </w:lvl>
    <w:lvl w:ilvl="8" w:tplc="557CEE16">
      <w:numFmt w:val="bullet"/>
      <w:lvlText w:val="•"/>
      <w:lvlJc w:val="left"/>
      <w:pPr>
        <w:ind w:left="8976" w:hanging="360"/>
      </w:pPr>
      <w:rPr>
        <w:rFonts w:hint="default"/>
        <w:lang w:val="en-US" w:eastAsia="en-US" w:bidi="ar-SA"/>
      </w:rPr>
    </w:lvl>
  </w:abstractNum>
  <w:num w:numId="1" w16cid:durableId="1758669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4D4"/>
    <w:rsid w:val="00017710"/>
    <w:rsid w:val="00020427"/>
    <w:rsid w:val="00034F05"/>
    <w:rsid w:val="0004156A"/>
    <w:rsid w:val="00061AB7"/>
    <w:rsid w:val="00067C51"/>
    <w:rsid w:val="00096F70"/>
    <w:rsid w:val="000A2DD2"/>
    <w:rsid w:val="000D5034"/>
    <w:rsid w:val="000E2CE5"/>
    <w:rsid w:val="000E5AA5"/>
    <w:rsid w:val="0013122C"/>
    <w:rsid w:val="00141928"/>
    <w:rsid w:val="00151D24"/>
    <w:rsid w:val="00162D3E"/>
    <w:rsid w:val="001757FC"/>
    <w:rsid w:val="001806A1"/>
    <w:rsid w:val="001A0409"/>
    <w:rsid w:val="001A079F"/>
    <w:rsid w:val="001B2844"/>
    <w:rsid w:val="001B4703"/>
    <w:rsid w:val="001E1176"/>
    <w:rsid w:val="001E4062"/>
    <w:rsid w:val="002530F2"/>
    <w:rsid w:val="00260192"/>
    <w:rsid w:val="0026349E"/>
    <w:rsid w:val="00274F5B"/>
    <w:rsid w:val="002C466C"/>
    <w:rsid w:val="002C78A4"/>
    <w:rsid w:val="002F68FA"/>
    <w:rsid w:val="00341F9D"/>
    <w:rsid w:val="00344495"/>
    <w:rsid w:val="0036232D"/>
    <w:rsid w:val="003860F5"/>
    <w:rsid w:val="003F7B8A"/>
    <w:rsid w:val="0041073C"/>
    <w:rsid w:val="00415BB7"/>
    <w:rsid w:val="00417A2D"/>
    <w:rsid w:val="004237E6"/>
    <w:rsid w:val="00446676"/>
    <w:rsid w:val="00466CE3"/>
    <w:rsid w:val="004C631D"/>
    <w:rsid w:val="004E3340"/>
    <w:rsid w:val="00516FE7"/>
    <w:rsid w:val="00525837"/>
    <w:rsid w:val="00540094"/>
    <w:rsid w:val="005438B2"/>
    <w:rsid w:val="00562665"/>
    <w:rsid w:val="005B0A3D"/>
    <w:rsid w:val="005C3308"/>
    <w:rsid w:val="005C548B"/>
    <w:rsid w:val="005D7985"/>
    <w:rsid w:val="006079DB"/>
    <w:rsid w:val="00623D99"/>
    <w:rsid w:val="00655A7B"/>
    <w:rsid w:val="00676AF6"/>
    <w:rsid w:val="00694502"/>
    <w:rsid w:val="006C585D"/>
    <w:rsid w:val="006C5D18"/>
    <w:rsid w:val="006D344F"/>
    <w:rsid w:val="006E52CB"/>
    <w:rsid w:val="006F2E2A"/>
    <w:rsid w:val="006F6451"/>
    <w:rsid w:val="007065AC"/>
    <w:rsid w:val="007219D4"/>
    <w:rsid w:val="0073375C"/>
    <w:rsid w:val="00735C8E"/>
    <w:rsid w:val="00736D11"/>
    <w:rsid w:val="00740238"/>
    <w:rsid w:val="0075107F"/>
    <w:rsid w:val="0078383B"/>
    <w:rsid w:val="007922BF"/>
    <w:rsid w:val="007E5AC7"/>
    <w:rsid w:val="008216BE"/>
    <w:rsid w:val="008606E8"/>
    <w:rsid w:val="00873F95"/>
    <w:rsid w:val="008B4E4D"/>
    <w:rsid w:val="008D069A"/>
    <w:rsid w:val="008E43F3"/>
    <w:rsid w:val="008E47F0"/>
    <w:rsid w:val="008F4031"/>
    <w:rsid w:val="00902BD1"/>
    <w:rsid w:val="009152D3"/>
    <w:rsid w:val="00927006"/>
    <w:rsid w:val="00931635"/>
    <w:rsid w:val="00962741"/>
    <w:rsid w:val="0096310A"/>
    <w:rsid w:val="009E4E5E"/>
    <w:rsid w:val="009F566B"/>
    <w:rsid w:val="00A2052F"/>
    <w:rsid w:val="00A44C3D"/>
    <w:rsid w:val="00A47050"/>
    <w:rsid w:val="00A74566"/>
    <w:rsid w:val="00A76931"/>
    <w:rsid w:val="00AD6D7D"/>
    <w:rsid w:val="00AE14D4"/>
    <w:rsid w:val="00B27786"/>
    <w:rsid w:val="00B3000D"/>
    <w:rsid w:val="00B33F8A"/>
    <w:rsid w:val="00B43249"/>
    <w:rsid w:val="00B504A0"/>
    <w:rsid w:val="00B72697"/>
    <w:rsid w:val="00B8552C"/>
    <w:rsid w:val="00B96585"/>
    <w:rsid w:val="00BB48AC"/>
    <w:rsid w:val="00BE1CC2"/>
    <w:rsid w:val="00C00168"/>
    <w:rsid w:val="00C165EE"/>
    <w:rsid w:val="00C17F9E"/>
    <w:rsid w:val="00C9317B"/>
    <w:rsid w:val="00C974E5"/>
    <w:rsid w:val="00CB014C"/>
    <w:rsid w:val="00CC27D9"/>
    <w:rsid w:val="00CD0EBE"/>
    <w:rsid w:val="00CD5E3C"/>
    <w:rsid w:val="00CE03CE"/>
    <w:rsid w:val="00CF3CD0"/>
    <w:rsid w:val="00D228D9"/>
    <w:rsid w:val="00D274E7"/>
    <w:rsid w:val="00D51BA0"/>
    <w:rsid w:val="00D5681A"/>
    <w:rsid w:val="00D77AB9"/>
    <w:rsid w:val="00D84BBD"/>
    <w:rsid w:val="00D85866"/>
    <w:rsid w:val="00D85AE0"/>
    <w:rsid w:val="00D930E2"/>
    <w:rsid w:val="00DD3E4C"/>
    <w:rsid w:val="00DD4B83"/>
    <w:rsid w:val="00DE5F8C"/>
    <w:rsid w:val="00DF52C9"/>
    <w:rsid w:val="00E042C6"/>
    <w:rsid w:val="00E06CB1"/>
    <w:rsid w:val="00E12A37"/>
    <w:rsid w:val="00E1401D"/>
    <w:rsid w:val="00E62A69"/>
    <w:rsid w:val="00EC24E3"/>
    <w:rsid w:val="00F109D6"/>
    <w:rsid w:val="00F837B6"/>
    <w:rsid w:val="00F8394D"/>
    <w:rsid w:val="00FA32D5"/>
    <w:rsid w:val="00FA4085"/>
    <w:rsid w:val="00FB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3A432"/>
  <w15:docId w15:val="{0BCC803D-FBA4-449D-AB8F-C70F1C4C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6"/>
      <w:ind w:left="1120" w:hanging="361"/>
    </w:pPr>
  </w:style>
  <w:style w:type="paragraph" w:customStyle="1" w:styleId="TableParagraph">
    <w:name w:val="Table Paragraph"/>
    <w:basedOn w:val="Normal"/>
    <w:uiPriority w:val="1"/>
    <w:qFormat/>
    <w:pPr>
      <w:ind w:left="113"/>
    </w:pPr>
  </w:style>
  <w:style w:type="character" w:styleId="Hyperlink">
    <w:name w:val="Hyperlink"/>
    <w:basedOn w:val="DefaultParagraphFont"/>
    <w:uiPriority w:val="99"/>
    <w:semiHidden/>
    <w:unhideWhenUsed/>
    <w:rsid w:val="001A0409"/>
    <w:rPr>
      <w:color w:val="0000FF"/>
      <w:u w:val="single"/>
    </w:rPr>
  </w:style>
  <w:style w:type="character" w:styleId="FollowedHyperlink">
    <w:name w:val="FollowedHyperlink"/>
    <w:basedOn w:val="DefaultParagraphFont"/>
    <w:uiPriority w:val="99"/>
    <w:semiHidden/>
    <w:unhideWhenUsed/>
    <w:rsid w:val="001A0409"/>
    <w:rPr>
      <w:color w:val="800080"/>
      <w:u w:val="single"/>
    </w:rPr>
  </w:style>
  <w:style w:type="paragraph" w:customStyle="1" w:styleId="msonormal0">
    <w:name w:val="msonormal"/>
    <w:basedOn w:val="Normal"/>
    <w:rsid w:val="001A0409"/>
    <w:pPr>
      <w:widowControl/>
      <w:autoSpaceDE/>
      <w:autoSpaceDN/>
      <w:spacing w:before="100" w:beforeAutospacing="1" w:after="100" w:afterAutospacing="1"/>
    </w:pPr>
    <w:rPr>
      <w:sz w:val="24"/>
      <w:szCs w:val="24"/>
    </w:rPr>
  </w:style>
  <w:style w:type="paragraph" w:customStyle="1" w:styleId="font5">
    <w:name w:val="font5"/>
    <w:basedOn w:val="Normal"/>
    <w:rsid w:val="001A0409"/>
    <w:pPr>
      <w:widowControl/>
      <w:autoSpaceDE/>
      <w:autoSpaceDN/>
      <w:spacing w:before="100" w:beforeAutospacing="1" w:after="100" w:afterAutospacing="1"/>
    </w:pPr>
    <w:rPr>
      <w:rFonts w:ascii="Calibri" w:hAnsi="Calibri" w:cs="Calibri"/>
      <w:b/>
      <w:bCs/>
      <w:sz w:val="20"/>
      <w:szCs w:val="20"/>
    </w:rPr>
  </w:style>
  <w:style w:type="paragraph" w:customStyle="1" w:styleId="font6">
    <w:name w:val="font6"/>
    <w:basedOn w:val="Normal"/>
    <w:rsid w:val="001A0409"/>
    <w:pPr>
      <w:widowControl/>
      <w:autoSpaceDE/>
      <w:autoSpaceDN/>
      <w:spacing w:before="100" w:beforeAutospacing="1" w:after="100" w:afterAutospacing="1"/>
    </w:pPr>
    <w:rPr>
      <w:b/>
      <w:bCs/>
      <w:sz w:val="24"/>
      <w:szCs w:val="24"/>
    </w:rPr>
  </w:style>
  <w:style w:type="paragraph" w:customStyle="1" w:styleId="font7">
    <w:name w:val="font7"/>
    <w:basedOn w:val="Normal"/>
    <w:rsid w:val="001A0409"/>
    <w:pPr>
      <w:widowControl/>
      <w:autoSpaceDE/>
      <w:autoSpaceDN/>
      <w:spacing w:before="100" w:beforeAutospacing="1" w:after="100" w:afterAutospacing="1"/>
    </w:pPr>
    <w:rPr>
      <w:rFonts w:ascii="Calibri" w:hAnsi="Calibri" w:cs="Calibri"/>
      <w:b/>
      <w:bCs/>
      <w:sz w:val="20"/>
      <w:szCs w:val="20"/>
    </w:rPr>
  </w:style>
  <w:style w:type="paragraph" w:customStyle="1" w:styleId="font8">
    <w:name w:val="font8"/>
    <w:basedOn w:val="Normal"/>
    <w:rsid w:val="001A0409"/>
    <w:pPr>
      <w:widowControl/>
      <w:autoSpaceDE/>
      <w:autoSpaceDN/>
      <w:spacing w:before="100" w:beforeAutospacing="1" w:after="100" w:afterAutospacing="1"/>
    </w:pPr>
    <w:rPr>
      <w:rFonts w:ascii="Calibri" w:hAnsi="Calibri" w:cs="Calibri"/>
      <w:sz w:val="20"/>
      <w:szCs w:val="20"/>
    </w:rPr>
  </w:style>
  <w:style w:type="paragraph" w:customStyle="1" w:styleId="font9">
    <w:name w:val="font9"/>
    <w:basedOn w:val="Normal"/>
    <w:rsid w:val="001A0409"/>
    <w:pPr>
      <w:widowControl/>
      <w:autoSpaceDE/>
      <w:autoSpaceDN/>
      <w:spacing w:before="100" w:beforeAutospacing="1" w:after="100" w:afterAutospacing="1"/>
    </w:pPr>
    <w:rPr>
      <w:rFonts w:ascii="Calibri" w:hAnsi="Calibri" w:cs="Calibri"/>
      <w:sz w:val="20"/>
      <w:szCs w:val="20"/>
    </w:rPr>
  </w:style>
  <w:style w:type="paragraph" w:customStyle="1" w:styleId="xl70">
    <w:name w:val="xl70"/>
    <w:basedOn w:val="Normal"/>
    <w:rsid w:val="001A0409"/>
    <w:pPr>
      <w:widowControl/>
      <w:autoSpaceDE/>
      <w:autoSpaceDN/>
      <w:spacing w:before="100" w:beforeAutospacing="1" w:after="100" w:afterAutospacing="1"/>
      <w:textAlignment w:val="top"/>
    </w:pPr>
    <w:rPr>
      <w:b/>
      <w:bCs/>
      <w:sz w:val="20"/>
      <w:szCs w:val="20"/>
    </w:rPr>
  </w:style>
  <w:style w:type="paragraph" w:customStyle="1" w:styleId="xl71">
    <w:name w:val="xl71"/>
    <w:basedOn w:val="Normal"/>
    <w:rsid w:val="001A0409"/>
    <w:pPr>
      <w:widowControl/>
      <w:pBdr>
        <w:top w:val="single" w:sz="8" w:space="0" w:color="auto"/>
        <w:left w:val="single" w:sz="8" w:space="0" w:color="auto"/>
        <w:bottom w:val="single" w:sz="4" w:space="0" w:color="auto"/>
        <w:right w:val="single" w:sz="4" w:space="0" w:color="auto"/>
      </w:pBdr>
      <w:shd w:val="clear" w:color="000000" w:fill="E4DFEC"/>
      <w:autoSpaceDE/>
      <w:autoSpaceDN/>
      <w:spacing w:before="100" w:beforeAutospacing="1" w:after="100" w:afterAutospacing="1"/>
      <w:textAlignment w:val="top"/>
    </w:pPr>
    <w:rPr>
      <w:b/>
      <w:bCs/>
      <w:sz w:val="20"/>
      <w:szCs w:val="20"/>
    </w:rPr>
  </w:style>
  <w:style w:type="paragraph" w:customStyle="1" w:styleId="xl72">
    <w:name w:val="xl72"/>
    <w:basedOn w:val="Normal"/>
    <w:rsid w:val="001A0409"/>
    <w:pPr>
      <w:widowControl/>
      <w:pBdr>
        <w:top w:val="single" w:sz="8"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textAlignment w:val="top"/>
    </w:pPr>
    <w:rPr>
      <w:b/>
      <w:bCs/>
      <w:sz w:val="20"/>
      <w:szCs w:val="20"/>
    </w:rPr>
  </w:style>
  <w:style w:type="paragraph" w:customStyle="1" w:styleId="xl73">
    <w:name w:val="xl73"/>
    <w:basedOn w:val="Normal"/>
    <w:rsid w:val="001A0409"/>
    <w:pPr>
      <w:widowControl/>
      <w:pBdr>
        <w:top w:val="single" w:sz="8"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jc w:val="center"/>
      <w:textAlignment w:val="top"/>
    </w:pPr>
    <w:rPr>
      <w:b/>
      <w:bCs/>
      <w:sz w:val="20"/>
      <w:szCs w:val="20"/>
    </w:rPr>
  </w:style>
  <w:style w:type="paragraph" w:customStyle="1" w:styleId="xl74">
    <w:name w:val="xl74"/>
    <w:basedOn w:val="Normal"/>
    <w:rsid w:val="001A0409"/>
    <w:pPr>
      <w:widowControl/>
      <w:autoSpaceDE/>
      <w:autoSpaceDN/>
      <w:spacing w:before="100" w:beforeAutospacing="1" w:after="100" w:afterAutospacing="1"/>
      <w:textAlignment w:val="top"/>
    </w:pPr>
    <w:rPr>
      <w:b/>
      <w:bCs/>
      <w:sz w:val="20"/>
      <w:szCs w:val="20"/>
    </w:rPr>
  </w:style>
  <w:style w:type="paragraph" w:customStyle="1" w:styleId="xl75">
    <w:name w:val="xl75"/>
    <w:basedOn w:val="Normal"/>
    <w:rsid w:val="001A0409"/>
    <w:pPr>
      <w:widowControl/>
      <w:pBdr>
        <w:top w:val="single" w:sz="4" w:space="0" w:color="auto"/>
        <w:left w:val="single" w:sz="8" w:space="0" w:color="auto"/>
      </w:pBdr>
      <w:shd w:val="clear" w:color="000000" w:fill="FFFFFF"/>
      <w:autoSpaceDE/>
      <w:autoSpaceDN/>
      <w:spacing w:before="100" w:beforeAutospacing="1" w:after="100" w:afterAutospacing="1"/>
      <w:textAlignment w:val="top"/>
    </w:pPr>
    <w:rPr>
      <w:b/>
      <w:bCs/>
      <w:i/>
      <w:iCs/>
      <w:sz w:val="20"/>
      <w:szCs w:val="20"/>
    </w:rPr>
  </w:style>
  <w:style w:type="paragraph" w:customStyle="1" w:styleId="xl76">
    <w:name w:val="xl76"/>
    <w:basedOn w:val="Normal"/>
    <w:rsid w:val="001A0409"/>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77">
    <w:name w:val="xl77"/>
    <w:basedOn w:val="Normal"/>
    <w:rsid w:val="001A0409"/>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78">
    <w:name w:val="xl78"/>
    <w:basedOn w:val="Normal"/>
    <w:rsid w:val="001A0409"/>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b/>
      <w:bCs/>
      <w:sz w:val="20"/>
      <w:szCs w:val="20"/>
    </w:rPr>
  </w:style>
  <w:style w:type="paragraph" w:customStyle="1" w:styleId="xl79">
    <w:name w:val="xl79"/>
    <w:basedOn w:val="Normal"/>
    <w:rsid w:val="001A0409"/>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80">
    <w:name w:val="xl80"/>
    <w:basedOn w:val="Normal"/>
    <w:rsid w:val="001A0409"/>
    <w:pPr>
      <w:widowControl/>
      <w:autoSpaceDE/>
      <w:autoSpaceDN/>
      <w:spacing w:before="100" w:beforeAutospacing="1" w:after="100" w:afterAutospacing="1"/>
      <w:textAlignment w:val="top"/>
    </w:pPr>
    <w:rPr>
      <w:sz w:val="20"/>
      <w:szCs w:val="20"/>
    </w:rPr>
  </w:style>
  <w:style w:type="paragraph" w:customStyle="1" w:styleId="xl81">
    <w:name w:val="xl81"/>
    <w:basedOn w:val="Normal"/>
    <w:rsid w:val="001A0409"/>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rPr>
  </w:style>
  <w:style w:type="paragraph" w:customStyle="1" w:styleId="xl82">
    <w:name w:val="xl82"/>
    <w:basedOn w:val="Normal"/>
    <w:rsid w:val="001A04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rPr>
  </w:style>
  <w:style w:type="paragraph" w:customStyle="1" w:styleId="xl83">
    <w:name w:val="xl83"/>
    <w:basedOn w:val="Normal"/>
    <w:rsid w:val="001A0409"/>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84">
    <w:name w:val="xl84"/>
    <w:basedOn w:val="Normal"/>
    <w:rsid w:val="001A0409"/>
    <w:pPr>
      <w:widowControl/>
      <w:pBdr>
        <w:top w:val="single" w:sz="4" w:space="0" w:color="auto"/>
        <w:bottom w:val="single" w:sz="4" w:space="0" w:color="auto"/>
      </w:pBdr>
      <w:shd w:val="clear" w:color="000000" w:fill="FFFFFF"/>
      <w:autoSpaceDE/>
      <w:autoSpaceDN/>
      <w:spacing w:before="100" w:beforeAutospacing="1" w:after="100" w:afterAutospacing="1"/>
      <w:textAlignment w:val="top"/>
    </w:pPr>
    <w:rPr>
      <w:b/>
      <w:bCs/>
      <w:sz w:val="20"/>
      <w:szCs w:val="20"/>
    </w:rPr>
  </w:style>
  <w:style w:type="paragraph" w:customStyle="1" w:styleId="xl85">
    <w:name w:val="xl85"/>
    <w:basedOn w:val="Normal"/>
    <w:rsid w:val="001A0409"/>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b/>
      <w:bCs/>
      <w:i/>
      <w:iCs/>
      <w:sz w:val="20"/>
      <w:szCs w:val="20"/>
    </w:rPr>
  </w:style>
  <w:style w:type="paragraph" w:customStyle="1" w:styleId="xl86">
    <w:name w:val="xl86"/>
    <w:basedOn w:val="Normal"/>
    <w:rsid w:val="001A0409"/>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b/>
      <w:bCs/>
      <w:sz w:val="20"/>
      <w:szCs w:val="20"/>
    </w:rPr>
  </w:style>
  <w:style w:type="paragraph" w:customStyle="1" w:styleId="xl87">
    <w:name w:val="xl87"/>
    <w:basedOn w:val="Normal"/>
    <w:rsid w:val="001A0409"/>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88">
    <w:name w:val="xl88"/>
    <w:basedOn w:val="Normal"/>
    <w:rsid w:val="001A0409"/>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89">
    <w:name w:val="xl89"/>
    <w:basedOn w:val="Normal"/>
    <w:rsid w:val="001A0409"/>
    <w:pPr>
      <w:widowControl/>
      <w:pBdr>
        <w:left w:val="single" w:sz="8" w:space="0" w:color="auto"/>
        <w:right w:val="single" w:sz="4" w:space="0" w:color="auto"/>
      </w:pBdr>
      <w:shd w:val="clear" w:color="000000" w:fill="FFFFFF"/>
      <w:autoSpaceDE/>
      <w:autoSpaceDN/>
      <w:spacing w:before="100" w:beforeAutospacing="1" w:after="100" w:afterAutospacing="1"/>
      <w:textAlignment w:val="top"/>
    </w:pPr>
    <w:rPr>
      <w:b/>
      <w:bCs/>
      <w:i/>
      <w:iCs/>
      <w:sz w:val="20"/>
      <w:szCs w:val="20"/>
    </w:rPr>
  </w:style>
  <w:style w:type="paragraph" w:customStyle="1" w:styleId="xl90">
    <w:name w:val="xl90"/>
    <w:basedOn w:val="Normal"/>
    <w:rsid w:val="001A0409"/>
    <w:pPr>
      <w:widowControl/>
      <w:pBdr>
        <w:right w:val="single" w:sz="4" w:space="0" w:color="auto"/>
      </w:pBdr>
      <w:shd w:val="clear" w:color="000000" w:fill="FFFFFF"/>
      <w:autoSpaceDE/>
      <w:autoSpaceDN/>
      <w:spacing w:before="100" w:beforeAutospacing="1" w:after="100" w:afterAutospacing="1"/>
      <w:textAlignment w:val="top"/>
    </w:pPr>
    <w:rPr>
      <w:b/>
      <w:bCs/>
      <w:i/>
      <w:iCs/>
      <w:sz w:val="20"/>
      <w:szCs w:val="20"/>
    </w:rPr>
  </w:style>
  <w:style w:type="paragraph" w:customStyle="1" w:styleId="xl91">
    <w:name w:val="xl91"/>
    <w:basedOn w:val="Normal"/>
    <w:rsid w:val="001A0409"/>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92">
    <w:name w:val="xl92"/>
    <w:basedOn w:val="Normal"/>
    <w:rsid w:val="001A0409"/>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93">
    <w:name w:val="xl93"/>
    <w:basedOn w:val="Normal"/>
    <w:rsid w:val="001A0409"/>
    <w:pPr>
      <w:widowControl/>
      <w:pBdr>
        <w:top w:val="single" w:sz="4" w:space="0" w:color="auto"/>
        <w:right w:val="single" w:sz="4" w:space="0" w:color="auto"/>
      </w:pBdr>
      <w:autoSpaceDE/>
      <w:autoSpaceDN/>
      <w:spacing w:before="100" w:beforeAutospacing="1" w:after="100" w:afterAutospacing="1"/>
      <w:textAlignment w:val="top"/>
    </w:pPr>
    <w:rPr>
      <w:sz w:val="20"/>
      <w:szCs w:val="20"/>
    </w:rPr>
  </w:style>
  <w:style w:type="paragraph" w:customStyle="1" w:styleId="xl94">
    <w:name w:val="xl94"/>
    <w:basedOn w:val="Normal"/>
    <w:rsid w:val="001A0409"/>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sz w:val="20"/>
      <w:szCs w:val="20"/>
    </w:rPr>
  </w:style>
  <w:style w:type="paragraph" w:customStyle="1" w:styleId="xl95">
    <w:name w:val="xl95"/>
    <w:basedOn w:val="Normal"/>
    <w:rsid w:val="001A0409"/>
    <w:pPr>
      <w:widowControl/>
      <w:pBdr>
        <w:left w:val="single" w:sz="8" w:space="0" w:color="auto"/>
        <w:right w:val="single" w:sz="4" w:space="0" w:color="auto"/>
      </w:pBdr>
      <w:shd w:val="clear" w:color="000000" w:fill="FFFFFF"/>
      <w:autoSpaceDE/>
      <w:autoSpaceDN/>
      <w:spacing w:before="100" w:beforeAutospacing="1" w:after="100" w:afterAutospacing="1"/>
      <w:textAlignment w:val="top"/>
    </w:pPr>
    <w:rPr>
      <w:i/>
      <w:iCs/>
      <w:sz w:val="20"/>
      <w:szCs w:val="20"/>
    </w:rPr>
  </w:style>
  <w:style w:type="paragraph" w:customStyle="1" w:styleId="xl96">
    <w:name w:val="xl96"/>
    <w:basedOn w:val="Normal"/>
    <w:rsid w:val="001A0409"/>
    <w:pPr>
      <w:widowControl/>
      <w:shd w:val="clear" w:color="000000" w:fill="FFFFFF"/>
      <w:autoSpaceDE/>
      <w:autoSpaceDN/>
      <w:spacing w:before="100" w:beforeAutospacing="1" w:after="100" w:afterAutospacing="1"/>
      <w:textAlignment w:val="top"/>
    </w:pPr>
    <w:rPr>
      <w:i/>
      <w:iCs/>
      <w:sz w:val="20"/>
      <w:szCs w:val="20"/>
    </w:rPr>
  </w:style>
  <w:style w:type="paragraph" w:customStyle="1" w:styleId="xl97">
    <w:name w:val="xl97"/>
    <w:basedOn w:val="Normal"/>
    <w:rsid w:val="001A0409"/>
    <w:pPr>
      <w:widowControl/>
      <w:pBdr>
        <w:left w:val="single" w:sz="4" w:space="0" w:color="auto"/>
        <w:right w:val="single" w:sz="4" w:space="0" w:color="auto"/>
      </w:pBdr>
      <w:autoSpaceDE/>
      <w:autoSpaceDN/>
      <w:spacing w:before="100" w:beforeAutospacing="1" w:after="100" w:afterAutospacing="1"/>
      <w:textAlignment w:val="top"/>
    </w:pPr>
    <w:rPr>
      <w:b/>
      <w:bCs/>
      <w:sz w:val="20"/>
      <w:szCs w:val="20"/>
    </w:rPr>
  </w:style>
  <w:style w:type="paragraph" w:customStyle="1" w:styleId="xl98">
    <w:name w:val="xl98"/>
    <w:basedOn w:val="Normal"/>
    <w:rsid w:val="001A0409"/>
    <w:pPr>
      <w:widowControl/>
      <w:autoSpaceDE/>
      <w:autoSpaceDN/>
      <w:spacing w:before="100" w:beforeAutospacing="1" w:after="100" w:afterAutospacing="1"/>
      <w:textAlignment w:val="top"/>
    </w:pPr>
    <w:rPr>
      <w:sz w:val="20"/>
      <w:szCs w:val="20"/>
    </w:rPr>
  </w:style>
  <w:style w:type="paragraph" w:customStyle="1" w:styleId="xl99">
    <w:name w:val="xl99"/>
    <w:basedOn w:val="Normal"/>
    <w:rsid w:val="001A0409"/>
    <w:pPr>
      <w:widowControl/>
      <w:pBdr>
        <w:left w:val="single" w:sz="8" w:space="0" w:color="auto"/>
        <w:bottom w:val="single" w:sz="8" w:space="0" w:color="auto"/>
        <w:right w:val="single" w:sz="4" w:space="0" w:color="auto"/>
      </w:pBdr>
      <w:autoSpaceDE/>
      <w:autoSpaceDN/>
      <w:spacing w:before="100" w:beforeAutospacing="1" w:after="100" w:afterAutospacing="1"/>
      <w:textAlignment w:val="top"/>
    </w:pPr>
    <w:rPr>
      <w:b/>
      <w:bCs/>
      <w:sz w:val="20"/>
      <w:szCs w:val="20"/>
    </w:rPr>
  </w:style>
  <w:style w:type="paragraph" w:customStyle="1" w:styleId="xl100">
    <w:name w:val="xl100"/>
    <w:basedOn w:val="Normal"/>
    <w:rsid w:val="001A0409"/>
    <w:pPr>
      <w:widowControl/>
      <w:pBdr>
        <w:bottom w:val="single" w:sz="8" w:space="0" w:color="auto"/>
      </w:pBdr>
      <w:autoSpaceDE/>
      <w:autoSpaceDN/>
      <w:spacing w:before="100" w:beforeAutospacing="1" w:after="100" w:afterAutospacing="1"/>
      <w:textAlignment w:val="top"/>
    </w:pPr>
    <w:rPr>
      <w:b/>
      <w:bCs/>
      <w:sz w:val="20"/>
      <w:szCs w:val="20"/>
    </w:rPr>
  </w:style>
  <w:style w:type="paragraph" w:customStyle="1" w:styleId="xl101">
    <w:name w:val="xl101"/>
    <w:basedOn w:val="Normal"/>
    <w:rsid w:val="001A0409"/>
    <w:pPr>
      <w:widowControl/>
      <w:pBdr>
        <w:left w:val="single" w:sz="4" w:space="0" w:color="auto"/>
        <w:bottom w:val="single" w:sz="8" w:space="0" w:color="auto"/>
        <w:right w:val="single" w:sz="4" w:space="0" w:color="auto"/>
      </w:pBdr>
      <w:shd w:val="clear" w:color="000000" w:fill="FFFFFF"/>
      <w:autoSpaceDE/>
      <w:autoSpaceDN/>
      <w:spacing w:before="100" w:beforeAutospacing="1" w:after="100" w:afterAutospacing="1"/>
      <w:textAlignment w:val="top"/>
    </w:pPr>
    <w:rPr>
      <w:b/>
      <w:bCs/>
      <w:sz w:val="20"/>
      <w:szCs w:val="20"/>
    </w:rPr>
  </w:style>
  <w:style w:type="paragraph" w:customStyle="1" w:styleId="xl102">
    <w:name w:val="xl102"/>
    <w:basedOn w:val="Normal"/>
    <w:rsid w:val="001A0409"/>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03">
    <w:name w:val="xl103"/>
    <w:basedOn w:val="Normal"/>
    <w:rsid w:val="001A0409"/>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04">
    <w:name w:val="xl104"/>
    <w:basedOn w:val="Normal"/>
    <w:rsid w:val="001A0409"/>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textAlignment w:val="top"/>
    </w:pPr>
    <w:rPr>
      <w:b/>
      <w:bCs/>
      <w:sz w:val="20"/>
      <w:szCs w:val="20"/>
    </w:rPr>
  </w:style>
  <w:style w:type="paragraph" w:customStyle="1" w:styleId="xl105">
    <w:name w:val="xl105"/>
    <w:basedOn w:val="Normal"/>
    <w:rsid w:val="001A0409"/>
    <w:pPr>
      <w:widowControl/>
      <w:pBdr>
        <w:left w:val="single" w:sz="4" w:space="0" w:color="auto"/>
        <w:bottom w:val="single" w:sz="8"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06">
    <w:name w:val="xl106"/>
    <w:basedOn w:val="Normal"/>
    <w:rsid w:val="001A0409"/>
    <w:pPr>
      <w:widowControl/>
      <w:pBdr>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107">
    <w:name w:val="xl107"/>
    <w:basedOn w:val="Normal"/>
    <w:rsid w:val="001A0409"/>
    <w:pPr>
      <w:widowControl/>
      <w:pBdr>
        <w:top w:val="single" w:sz="8" w:space="0" w:color="auto"/>
        <w:left w:val="single" w:sz="8" w:space="0" w:color="auto"/>
        <w:right w:val="single" w:sz="4" w:space="0" w:color="auto"/>
      </w:pBdr>
      <w:autoSpaceDE/>
      <w:autoSpaceDN/>
      <w:spacing w:before="100" w:beforeAutospacing="1" w:after="100" w:afterAutospacing="1"/>
      <w:textAlignment w:val="top"/>
    </w:pPr>
    <w:rPr>
      <w:b/>
      <w:bCs/>
      <w:sz w:val="20"/>
      <w:szCs w:val="20"/>
    </w:rPr>
  </w:style>
  <w:style w:type="paragraph" w:customStyle="1" w:styleId="xl108">
    <w:name w:val="xl108"/>
    <w:basedOn w:val="Normal"/>
    <w:rsid w:val="001A0409"/>
    <w:pPr>
      <w:widowControl/>
      <w:pBdr>
        <w:top w:val="single" w:sz="8" w:space="0" w:color="auto"/>
      </w:pBdr>
      <w:autoSpaceDE/>
      <w:autoSpaceDN/>
      <w:spacing w:before="100" w:beforeAutospacing="1" w:after="100" w:afterAutospacing="1"/>
      <w:textAlignment w:val="top"/>
    </w:pPr>
    <w:rPr>
      <w:b/>
      <w:bCs/>
      <w:sz w:val="20"/>
      <w:szCs w:val="20"/>
    </w:rPr>
  </w:style>
  <w:style w:type="paragraph" w:customStyle="1" w:styleId="xl109">
    <w:name w:val="xl109"/>
    <w:basedOn w:val="Normal"/>
    <w:rsid w:val="001A0409"/>
    <w:pPr>
      <w:widowControl/>
      <w:pBdr>
        <w:top w:val="single" w:sz="8" w:space="0" w:color="auto"/>
        <w:left w:val="single" w:sz="4" w:space="0" w:color="auto"/>
        <w:right w:val="single" w:sz="4" w:space="0" w:color="auto"/>
      </w:pBdr>
      <w:shd w:val="clear" w:color="000000" w:fill="FFFFFF"/>
      <w:autoSpaceDE/>
      <w:autoSpaceDN/>
      <w:spacing w:before="100" w:beforeAutospacing="1" w:after="100" w:afterAutospacing="1"/>
      <w:textAlignment w:val="top"/>
    </w:pPr>
    <w:rPr>
      <w:b/>
      <w:bCs/>
      <w:sz w:val="20"/>
      <w:szCs w:val="20"/>
    </w:rPr>
  </w:style>
  <w:style w:type="paragraph" w:customStyle="1" w:styleId="xl110">
    <w:name w:val="xl110"/>
    <w:basedOn w:val="Normal"/>
    <w:rsid w:val="001A0409"/>
    <w:pPr>
      <w:widowControl/>
      <w:pBdr>
        <w:top w:val="single" w:sz="8"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11">
    <w:name w:val="xl111"/>
    <w:basedOn w:val="Normal"/>
    <w:rsid w:val="001A0409"/>
    <w:pPr>
      <w:widowControl/>
      <w:pBdr>
        <w:top w:val="single" w:sz="8" w:space="0" w:color="auto"/>
        <w:left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12">
    <w:name w:val="xl112"/>
    <w:basedOn w:val="Normal"/>
    <w:rsid w:val="001A0409"/>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13">
    <w:name w:val="xl113"/>
    <w:basedOn w:val="Normal"/>
    <w:rsid w:val="001A0409"/>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114">
    <w:name w:val="xl114"/>
    <w:basedOn w:val="Normal"/>
    <w:rsid w:val="001A0409"/>
    <w:pPr>
      <w:widowControl/>
      <w:pBdr>
        <w:left w:val="single" w:sz="8" w:space="0" w:color="auto"/>
        <w:right w:val="single" w:sz="4" w:space="0" w:color="auto"/>
      </w:pBdr>
      <w:autoSpaceDE/>
      <w:autoSpaceDN/>
      <w:spacing w:before="100" w:beforeAutospacing="1" w:after="100" w:afterAutospacing="1"/>
      <w:textAlignment w:val="top"/>
    </w:pPr>
    <w:rPr>
      <w:b/>
      <w:bCs/>
      <w:sz w:val="20"/>
      <w:szCs w:val="20"/>
    </w:rPr>
  </w:style>
  <w:style w:type="paragraph" w:customStyle="1" w:styleId="xl115">
    <w:name w:val="xl115"/>
    <w:basedOn w:val="Normal"/>
    <w:rsid w:val="001A0409"/>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b/>
      <w:bCs/>
      <w:sz w:val="20"/>
      <w:szCs w:val="20"/>
    </w:rPr>
  </w:style>
  <w:style w:type="paragraph" w:customStyle="1" w:styleId="xl116">
    <w:name w:val="xl116"/>
    <w:basedOn w:val="Normal"/>
    <w:rsid w:val="001A0409"/>
    <w:pPr>
      <w:widowControl/>
      <w:pBdr>
        <w:bottom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17">
    <w:name w:val="xl117"/>
    <w:basedOn w:val="Normal"/>
    <w:rsid w:val="001A0409"/>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18">
    <w:name w:val="xl118"/>
    <w:basedOn w:val="Normal"/>
    <w:rsid w:val="001A0409"/>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b/>
      <w:bCs/>
      <w:sz w:val="20"/>
      <w:szCs w:val="20"/>
    </w:rPr>
  </w:style>
  <w:style w:type="paragraph" w:customStyle="1" w:styleId="xl119">
    <w:name w:val="xl119"/>
    <w:basedOn w:val="Normal"/>
    <w:rsid w:val="001A0409"/>
    <w:pPr>
      <w:widowControl/>
      <w:shd w:val="clear" w:color="000000" w:fill="FFFFFF"/>
      <w:autoSpaceDE/>
      <w:autoSpaceDN/>
      <w:spacing w:before="100" w:beforeAutospacing="1" w:after="100" w:afterAutospacing="1"/>
      <w:textAlignment w:val="top"/>
    </w:pPr>
    <w:rPr>
      <w:b/>
      <w:bCs/>
      <w:i/>
      <w:iCs/>
      <w:sz w:val="20"/>
      <w:szCs w:val="20"/>
    </w:rPr>
  </w:style>
  <w:style w:type="paragraph" w:customStyle="1" w:styleId="xl120">
    <w:name w:val="xl120"/>
    <w:basedOn w:val="Normal"/>
    <w:rsid w:val="001A0409"/>
    <w:pPr>
      <w:widowControl/>
      <w:pBdr>
        <w:left w:val="single" w:sz="4" w:space="0" w:color="auto"/>
        <w:right w:val="single" w:sz="4" w:space="0" w:color="auto"/>
      </w:pBdr>
      <w:autoSpaceDE/>
      <w:autoSpaceDN/>
      <w:spacing w:before="100" w:beforeAutospacing="1" w:after="100" w:afterAutospacing="1"/>
      <w:textAlignment w:val="top"/>
    </w:pPr>
    <w:rPr>
      <w:b/>
      <w:bCs/>
      <w:sz w:val="20"/>
      <w:szCs w:val="20"/>
    </w:rPr>
  </w:style>
  <w:style w:type="paragraph" w:customStyle="1" w:styleId="xl121">
    <w:name w:val="xl121"/>
    <w:basedOn w:val="Normal"/>
    <w:rsid w:val="001A0409"/>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22">
    <w:name w:val="xl122"/>
    <w:basedOn w:val="Normal"/>
    <w:rsid w:val="001A0409"/>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123">
    <w:name w:val="xl123"/>
    <w:basedOn w:val="Normal"/>
    <w:rsid w:val="001A0409"/>
    <w:pPr>
      <w:widowControl/>
      <w:autoSpaceDE/>
      <w:autoSpaceDN/>
      <w:spacing w:before="100" w:beforeAutospacing="1" w:after="100" w:afterAutospacing="1"/>
      <w:textAlignment w:val="top"/>
    </w:pPr>
    <w:rPr>
      <w:b/>
      <w:bCs/>
      <w:i/>
      <w:iCs/>
      <w:sz w:val="20"/>
      <w:szCs w:val="20"/>
    </w:rPr>
  </w:style>
  <w:style w:type="paragraph" w:customStyle="1" w:styleId="xl124">
    <w:name w:val="xl124"/>
    <w:basedOn w:val="Normal"/>
    <w:rsid w:val="001A0409"/>
    <w:pPr>
      <w:widowControl/>
      <w:pBdr>
        <w:top w:val="single" w:sz="4" w:space="0" w:color="auto"/>
        <w:left w:val="single" w:sz="8" w:space="0" w:color="auto"/>
        <w:right w:val="single" w:sz="4" w:space="0" w:color="auto"/>
      </w:pBdr>
      <w:autoSpaceDE/>
      <w:autoSpaceDN/>
      <w:spacing w:before="100" w:beforeAutospacing="1" w:after="100" w:afterAutospacing="1"/>
      <w:textAlignment w:val="top"/>
    </w:pPr>
    <w:rPr>
      <w:b/>
      <w:bCs/>
      <w:sz w:val="20"/>
      <w:szCs w:val="20"/>
    </w:rPr>
  </w:style>
  <w:style w:type="paragraph" w:customStyle="1" w:styleId="xl125">
    <w:name w:val="xl125"/>
    <w:basedOn w:val="Normal"/>
    <w:rsid w:val="001A0409"/>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20"/>
      <w:szCs w:val="20"/>
    </w:rPr>
  </w:style>
  <w:style w:type="paragraph" w:customStyle="1" w:styleId="xl126">
    <w:name w:val="xl126"/>
    <w:basedOn w:val="Normal"/>
    <w:rsid w:val="001A0409"/>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i/>
      <w:iCs/>
      <w:sz w:val="20"/>
      <w:szCs w:val="20"/>
    </w:rPr>
  </w:style>
  <w:style w:type="paragraph" w:customStyle="1" w:styleId="xl127">
    <w:name w:val="xl127"/>
    <w:basedOn w:val="Normal"/>
    <w:rsid w:val="001A0409"/>
    <w:pPr>
      <w:widowControl/>
      <w:pBdr>
        <w:left w:val="single" w:sz="4" w:space="0" w:color="auto"/>
        <w:right w:val="single" w:sz="4" w:space="0" w:color="auto"/>
      </w:pBdr>
      <w:autoSpaceDE/>
      <w:autoSpaceDN/>
      <w:spacing w:before="100" w:beforeAutospacing="1" w:after="100" w:afterAutospacing="1"/>
      <w:textAlignment w:val="top"/>
    </w:pPr>
    <w:rPr>
      <w:b/>
      <w:bCs/>
      <w:i/>
      <w:iCs/>
      <w:sz w:val="20"/>
      <w:szCs w:val="20"/>
    </w:rPr>
  </w:style>
  <w:style w:type="paragraph" w:customStyle="1" w:styleId="xl128">
    <w:name w:val="xl128"/>
    <w:basedOn w:val="Normal"/>
    <w:rsid w:val="001A0409"/>
    <w:pPr>
      <w:widowControl/>
      <w:pBdr>
        <w:left w:val="single" w:sz="4" w:space="0" w:color="auto"/>
        <w:bottom w:val="single" w:sz="8" w:space="0" w:color="auto"/>
        <w:right w:val="single" w:sz="4" w:space="0" w:color="auto"/>
      </w:pBdr>
      <w:autoSpaceDE/>
      <w:autoSpaceDN/>
      <w:spacing w:before="100" w:beforeAutospacing="1" w:after="100" w:afterAutospacing="1"/>
      <w:textAlignment w:val="top"/>
    </w:pPr>
    <w:rPr>
      <w:b/>
      <w:bCs/>
      <w:sz w:val="20"/>
      <w:szCs w:val="20"/>
    </w:rPr>
  </w:style>
  <w:style w:type="paragraph" w:customStyle="1" w:styleId="xl129">
    <w:name w:val="xl129"/>
    <w:basedOn w:val="Normal"/>
    <w:rsid w:val="001A0409"/>
    <w:pPr>
      <w:widowControl/>
      <w:pBdr>
        <w:left w:val="single" w:sz="4" w:space="0" w:color="auto"/>
        <w:bottom w:val="single" w:sz="8" w:space="0" w:color="auto"/>
        <w:right w:val="single" w:sz="4" w:space="0" w:color="auto"/>
      </w:pBdr>
      <w:autoSpaceDE/>
      <w:autoSpaceDN/>
      <w:spacing w:before="100" w:beforeAutospacing="1" w:after="100" w:afterAutospacing="1"/>
      <w:textAlignment w:val="top"/>
    </w:pPr>
    <w:rPr>
      <w:b/>
      <w:bCs/>
      <w:i/>
      <w:iCs/>
      <w:sz w:val="20"/>
      <w:szCs w:val="20"/>
    </w:rPr>
  </w:style>
  <w:style w:type="paragraph" w:customStyle="1" w:styleId="xl130">
    <w:name w:val="xl130"/>
    <w:basedOn w:val="Normal"/>
    <w:rsid w:val="001A0409"/>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top"/>
    </w:pPr>
    <w:rPr>
      <w:sz w:val="20"/>
      <w:szCs w:val="20"/>
    </w:rPr>
  </w:style>
  <w:style w:type="paragraph" w:customStyle="1" w:styleId="xl131">
    <w:name w:val="xl131"/>
    <w:basedOn w:val="Normal"/>
    <w:rsid w:val="001A0409"/>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32">
    <w:name w:val="xl132"/>
    <w:basedOn w:val="Normal"/>
    <w:rsid w:val="001A0409"/>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33">
    <w:name w:val="xl133"/>
    <w:basedOn w:val="Normal"/>
    <w:rsid w:val="001A0409"/>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top"/>
    </w:pPr>
    <w:rPr>
      <w:sz w:val="20"/>
      <w:szCs w:val="20"/>
    </w:rPr>
  </w:style>
  <w:style w:type="paragraph" w:customStyle="1" w:styleId="xl134">
    <w:name w:val="xl134"/>
    <w:basedOn w:val="Normal"/>
    <w:rsid w:val="001A0409"/>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35">
    <w:name w:val="xl135"/>
    <w:basedOn w:val="Normal"/>
    <w:rsid w:val="001A0409"/>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0"/>
      <w:szCs w:val="20"/>
    </w:rPr>
  </w:style>
  <w:style w:type="paragraph" w:customStyle="1" w:styleId="xl136">
    <w:name w:val="xl136"/>
    <w:basedOn w:val="Normal"/>
    <w:rsid w:val="001A04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0"/>
      <w:szCs w:val="20"/>
    </w:rPr>
  </w:style>
  <w:style w:type="paragraph" w:customStyle="1" w:styleId="xl137">
    <w:name w:val="xl137"/>
    <w:basedOn w:val="Normal"/>
    <w:rsid w:val="001A0409"/>
    <w:pPr>
      <w:widowControl/>
      <w:pBdr>
        <w:left w:val="single" w:sz="8" w:space="0" w:color="auto"/>
      </w:pBdr>
      <w:autoSpaceDE/>
      <w:autoSpaceDN/>
      <w:spacing w:before="100" w:beforeAutospacing="1" w:after="100" w:afterAutospacing="1"/>
      <w:textAlignment w:val="top"/>
    </w:pPr>
    <w:rPr>
      <w:b/>
      <w:bCs/>
      <w:sz w:val="20"/>
      <w:szCs w:val="20"/>
    </w:rPr>
  </w:style>
  <w:style w:type="paragraph" w:customStyle="1" w:styleId="xl138">
    <w:name w:val="xl138"/>
    <w:basedOn w:val="Normal"/>
    <w:rsid w:val="001A0409"/>
    <w:pPr>
      <w:widowControl/>
      <w:pBdr>
        <w:left w:val="single" w:sz="4" w:space="0" w:color="auto"/>
        <w:right w:val="single" w:sz="4" w:space="0" w:color="auto"/>
      </w:pBdr>
      <w:autoSpaceDE/>
      <w:autoSpaceDN/>
      <w:spacing w:before="100" w:beforeAutospacing="1" w:after="100" w:afterAutospacing="1"/>
      <w:textAlignment w:val="top"/>
    </w:pPr>
    <w:rPr>
      <w:sz w:val="20"/>
      <w:szCs w:val="20"/>
    </w:rPr>
  </w:style>
  <w:style w:type="paragraph" w:customStyle="1" w:styleId="xl139">
    <w:name w:val="xl139"/>
    <w:basedOn w:val="Normal"/>
    <w:rsid w:val="001A04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0"/>
      <w:szCs w:val="20"/>
    </w:rPr>
  </w:style>
  <w:style w:type="paragraph" w:customStyle="1" w:styleId="xl140">
    <w:name w:val="xl140"/>
    <w:basedOn w:val="Normal"/>
    <w:rsid w:val="001A0409"/>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b/>
      <w:bCs/>
      <w:i/>
      <w:iCs/>
      <w:sz w:val="20"/>
      <w:szCs w:val="20"/>
    </w:rPr>
  </w:style>
  <w:style w:type="paragraph" w:customStyle="1" w:styleId="xl141">
    <w:name w:val="xl141"/>
    <w:basedOn w:val="Normal"/>
    <w:rsid w:val="001A0409"/>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rPr>
  </w:style>
  <w:style w:type="paragraph" w:customStyle="1" w:styleId="xl142">
    <w:name w:val="xl142"/>
    <w:basedOn w:val="Normal"/>
    <w:rsid w:val="001A04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0"/>
      <w:szCs w:val="20"/>
    </w:rPr>
  </w:style>
  <w:style w:type="paragraph" w:customStyle="1" w:styleId="xl143">
    <w:name w:val="xl143"/>
    <w:basedOn w:val="Normal"/>
    <w:rsid w:val="001A0409"/>
    <w:pPr>
      <w:widowControl/>
      <w:pBdr>
        <w:left w:val="single" w:sz="4" w:space="0" w:color="auto"/>
        <w:right w:val="single" w:sz="4" w:space="0" w:color="auto"/>
      </w:pBdr>
      <w:autoSpaceDE/>
      <w:autoSpaceDN/>
      <w:spacing w:before="100" w:beforeAutospacing="1" w:after="100" w:afterAutospacing="1"/>
      <w:textAlignment w:val="top"/>
    </w:pPr>
    <w:rPr>
      <w:sz w:val="20"/>
      <w:szCs w:val="20"/>
    </w:rPr>
  </w:style>
  <w:style w:type="paragraph" w:customStyle="1" w:styleId="xl144">
    <w:name w:val="xl144"/>
    <w:basedOn w:val="Normal"/>
    <w:rsid w:val="001A04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rPr>
  </w:style>
  <w:style w:type="paragraph" w:customStyle="1" w:styleId="xl145">
    <w:name w:val="xl145"/>
    <w:basedOn w:val="Normal"/>
    <w:rsid w:val="001A0409"/>
    <w:pPr>
      <w:widowControl/>
      <w:pBdr>
        <w:right w:val="single" w:sz="4" w:space="0" w:color="auto"/>
      </w:pBdr>
      <w:autoSpaceDE/>
      <w:autoSpaceDN/>
      <w:spacing w:before="100" w:beforeAutospacing="1" w:after="100" w:afterAutospacing="1"/>
      <w:textAlignment w:val="top"/>
    </w:pPr>
    <w:rPr>
      <w:b/>
      <w:bCs/>
      <w:sz w:val="20"/>
      <w:szCs w:val="20"/>
    </w:rPr>
  </w:style>
  <w:style w:type="paragraph" w:customStyle="1" w:styleId="xl146">
    <w:name w:val="xl146"/>
    <w:basedOn w:val="Normal"/>
    <w:rsid w:val="001A0409"/>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b/>
      <w:bCs/>
      <w:sz w:val="20"/>
      <w:szCs w:val="20"/>
    </w:rPr>
  </w:style>
  <w:style w:type="paragraph" w:customStyle="1" w:styleId="xl147">
    <w:name w:val="xl147"/>
    <w:basedOn w:val="Normal"/>
    <w:rsid w:val="001A0409"/>
    <w:pPr>
      <w:widowControl/>
      <w:pBdr>
        <w:top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48">
    <w:name w:val="xl148"/>
    <w:basedOn w:val="Normal"/>
    <w:rsid w:val="001A0409"/>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149">
    <w:name w:val="xl149"/>
    <w:basedOn w:val="Normal"/>
    <w:rsid w:val="001A0409"/>
    <w:pPr>
      <w:widowControl/>
      <w:pBdr>
        <w:left w:val="single" w:sz="8" w:space="0" w:color="auto"/>
        <w:bottom w:val="single" w:sz="8" w:space="0" w:color="auto"/>
      </w:pBdr>
      <w:autoSpaceDE/>
      <w:autoSpaceDN/>
      <w:spacing w:before="100" w:beforeAutospacing="1" w:after="100" w:afterAutospacing="1"/>
      <w:textAlignment w:val="top"/>
    </w:pPr>
    <w:rPr>
      <w:b/>
      <w:bCs/>
      <w:sz w:val="20"/>
      <w:szCs w:val="20"/>
    </w:rPr>
  </w:style>
  <w:style w:type="paragraph" w:customStyle="1" w:styleId="xl150">
    <w:name w:val="xl150"/>
    <w:basedOn w:val="Normal"/>
    <w:rsid w:val="001A0409"/>
    <w:pPr>
      <w:widowControl/>
      <w:pBdr>
        <w:top w:val="single" w:sz="8" w:space="0" w:color="auto"/>
        <w:left w:val="single" w:sz="8"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51">
    <w:name w:val="xl151"/>
    <w:basedOn w:val="Normal"/>
    <w:rsid w:val="001A0409"/>
    <w:pPr>
      <w:widowControl/>
      <w:pBdr>
        <w:top w:val="single" w:sz="8" w:space="0" w:color="auto"/>
        <w:left w:val="single" w:sz="4" w:space="0" w:color="auto"/>
        <w:right w:val="single" w:sz="4" w:space="0" w:color="auto"/>
      </w:pBdr>
      <w:autoSpaceDE/>
      <w:autoSpaceDN/>
      <w:spacing w:before="100" w:beforeAutospacing="1" w:after="100" w:afterAutospacing="1"/>
      <w:textAlignment w:val="top"/>
    </w:pPr>
    <w:rPr>
      <w:b/>
      <w:bCs/>
      <w:sz w:val="20"/>
      <w:szCs w:val="20"/>
    </w:rPr>
  </w:style>
  <w:style w:type="paragraph" w:customStyle="1" w:styleId="xl152">
    <w:name w:val="xl152"/>
    <w:basedOn w:val="Normal"/>
    <w:rsid w:val="001A0409"/>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53">
    <w:name w:val="xl153"/>
    <w:basedOn w:val="Normal"/>
    <w:rsid w:val="001A0409"/>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0"/>
      <w:szCs w:val="20"/>
    </w:rPr>
  </w:style>
  <w:style w:type="paragraph" w:customStyle="1" w:styleId="xl154">
    <w:name w:val="xl154"/>
    <w:basedOn w:val="Normal"/>
    <w:rsid w:val="001A0409"/>
    <w:pPr>
      <w:widowControl/>
      <w:shd w:val="clear" w:color="000000" w:fill="FFFFFF"/>
      <w:autoSpaceDE/>
      <w:autoSpaceDN/>
      <w:spacing w:before="100" w:beforeAutospacing="1" w:after="100" w:afterAutospacing="1"/>
      <w:textAlignment w:val="top"/>
    </w:pPr>
    <w:rPr>
      <w:sz w:val="20"/>
      <w:szCs w:val="20"/>
    </w:rPr>
  </w:style>
  <w:style w:type="paragraph" w:customStyle="1" w:styleId="xl155">
    <w:name w:val="xl155"/>
    <w:basedOn w:val="Normal"/>
    <w:rsid w:val="001A0409"/>
    <w:pPr>
      <w:widowControl/>
      <w:pBdr>
        <w:left w:val="single" w:sz="8"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56">
    <w:name w:val="xl156"/>
    <w:basedOn w:val="Normal"/>
    <w:rsid w:val="001A0409"/>
    <w:pPr>
      <w:widowControl/>
      <w:pBdr>
        <w:left w:val="single" w:sz="8" w:space="0" w:color="auto"/>
      </w:pBdr>
      <w:shd w:val="clear" w:color="000000" w:fill="FFFFFF"/>
      <w:autoSpaceDE/>
      <w:autoSpaceDN/>
      <w:spacing w:before="100" w:beforeAutospacing="1" w:after="100" w:afterAutospacing="1"/>
      <w:textAlignment w:val="top"/>
    </w:pPr>
    <w:rPr>
      <w:sz w:val="20"/>
      <w:szCs w:val="20"/>
    </w:rPr>
  </w:style>
  <w:style w:type="paragraph" w:customStyle="1" w:styleId="xl157">
    <w:name w:val="xl157"/>
    <w:basedOn w:val="Normal"/>
    <w:rsid w:val="001A0409"/>
    <w:pPr>
      <w:widowControl/>
      <w:pBdr>
        <w:left w:val="single" w:sz="4" w:space="0" w:color="auto"/>
      </w:pBdr>
      <w:autoSpaceDE/>
      <w:autoSpaceDN/>
      <w:spacing w:before="100" w:beforeAutospacing="1" w:after="100" w:afterAutospacing="1"/>
      <w:textAlignment w:val="top"/>
    </w:pPr>
    <w:rPr>
      <w:b/>
      <w:bCs/>
      <w:sz w:val="20"/>
      <w:szCs w:val="20"/>
    </w:rPr>
  </w:style>
  <w:style w:type="paragraph" w:customStyle="1" w:styleId="xl158">
    <w:name w:val="xl158"/>
    <w:basedOn w:val="Normal"/>
    <w:rsid w:val="001A0409"/>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59">
    <w:name w:val="xl159"/>
    <w:basedOn w:val="Normal"/>
    <w:rsid w:val="001A0409"/>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60">
    <w:name w:val="xl160"/>
    <w:basedOn w:val="Normal"/>
    <w:rsid w:val="001A0409"/>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20"/>
      <w:szCs w:val="20"/>
    </w:rPr>
  </w:style>
  <w:style w:type="paragraph" w:customStyle="1" w:styleId="xl161">
    <w:name w:val="xl161"/>
    <w:basedOn w:val="Normal"/>
    <w:rsid w:val="001A0409"/>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162">
    <w:name w:val="xl162"/>
    <w:basedOn w:val="Normal"/>
    <w:rsid w:val="001A0409"/>
    <w:pPr>
      <w:widowControl/>
      <w:pBdr>
        <w:left w:val="single" w:sz="8" w:space="0" w:color="auto"/>
        <w:bottom w:val="single" w:sz="8"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63">
    <w:name w:val="xl163"/>
    <w:basedOn w:val="Normal"/>
    <w:rsid w:val="001A0409"/>
    <w:pPr>
      <w:widowControl/>
      <w:pBdr>
        <w:left w:val="single" w:sz="4" w:space="0" w:color="auto"/>
        <w:bottom w:val="single" w:sz="8" w:space="0" w:color="auto"/>
        <w:right w:val="single" w:sz="4" w:space="0" w:color="auto"/>
      </w:pBdr>
      <w:shd w:val="clear" w:color="000000" w:fill="FFFFFF"/>
      <w:autoSpaceDE/>
      <w:autoSpaceDN/>
      <w:spacing w:before="100" w:beforeAutospacing="1" w:after="100" w:afterAutospacing="1"/>
      <w:textAlignment w:val="top"/>
    </w:pPr>
    <w:rPr>
      <w:b/>
      <w:bCs/>
      <w:i/>
      <w:iCs/>
      <w:sz w:val="20"/>
      <w:szCs w:val="20"/>
    </w:rPr>
  </w:style>
  <w:style w:type="paragraph" w:customStyle="1" w:styleId="xl164">
    <w:name w:val="xl164"/>
    <w:basedOn w:val="Normal"/>
    <w:rsid w:val="001A0409"/>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top"/>
    </w:pPr>
    <w:rPr>
      <w:sz w:val="20"/>
      <w:szCs w:val="20"/>
    </w:rPr>
  </w:style>
  <w:style w:type="paragraph" w:customStyle="1" w:styleId="xl165">
    <w:name w:val="xl165"/>
    <w:basedOn w:val="Normal"/>
    <w:rsid w:val="001A0409"/>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166">
    <w:name w:val="xl166"/>
    <w:basedOn w:val="Normal"/>
    <w:rsid w:val="001A0409"/>
    <w:pPr>
      <w:widowControl/>
      <w:pBdr>
        <w:top w:val="single" w:sz="8" w:space="0" w:color="auto"/>
        <w:left w:val="single" w:sz="4" w:space="0" w:color="auto"/>
        <w:right w:val="single" w:sz="4" w:space="0" w:color="auto"/>
      </w:pBdr>
      <w:shd w:val="clear" w:color="000000" w:fill="FFFFFF"/>
      <w:autoSpaceDE/>
      <w:autoSpaceDN/>
      <w:spacing w:before="100" w:beforeAutospacing="1" w:after="100" w:afterAutospacing="1"/>
      <w:textAlignment w:val="top"/>
    </w:pPr>
    <w:rPr>
      <w:b/>
      <w:bCs/>
      <w:i/>
      <w:iCs/>
      <w:sz w:val="20"/>
      <w:szCs w:val="20"/>
    </w:rPr>
  </w:style>
  <w:style w:type="paragraph" w:customStyle="1" w:styleId="xl167">
    <w:name w:val="xl167"/>
    <w:basedOn w:val="Normal"/>
    <w:rsid w:val="001A0409"/>
    <w:pPr>
      <w:widowControl/>
      <w:pBdr>
        <w:top w:val="single" w:sz="8" w:space="0" w:color="auto"/>
        <w:left w:val="single" w:sz="4" w:space="0" w:color="auto"/>
        <w:right w:val="single" w:sz="4" w:space="0" w:color="auto"/>
      </w:pBdr>
      <w:autoSpaceDE/>
      <w:autoSpaceDN/>
      <w:spacing w:before="100" w:beforeAutospacing="1" w:after="100" w:afterAutospacing="1"/>
      <w:textAlignment w:val="top"/>
    </w:pPr>
    <w:rPr>
      <w:sz w:val="20"/>
      <w:szCs w:val="20"/>
    </w:rPr>
  </w:style>
  <w:style w:type="paragraph" w:customStyle="1" w:styleId="xl168">
    <w:name w:val="xl168"/>
    <w:basedOn w:val="Normal"/>
    <w:rsid w:val="001A0409"/>
    <w:pPr>
      <w:widowControl/>
      <w:pBdr>
        <w:top w:val="single" w:sz="8" w:space="0" w:color="auto"/>
        <w:left w:val="single" w:sz="4" w:space="0" w:color="auto"/>
        <w:right w:val="single" w:sz="4" w:space="0" w:color="auto"/>
      </w:pBdr>
      <w:autoSpaceDE/>
      <w:autoSpaceDN/>
      <w:spacing w:before="100" w:beforeAutospacing="1" w:after="100" w:afterAutospacing="1"/>
      <w:textAlignment w:val="top"/>
    </w:pPr>
    <w:rPr>
      <w:sz w:val="20"/>
      <w:szCs w:val="20"/>
    </w:rPr>
  </w:style>
  <w:style w:type="paragraph" w:customStyle="1" w:styleId="xl169">
    <w:name w:val="xl169"/>
    <w:basedOn w:val="Normal"/>
    <w:rsid w:val="001A0409"/>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rPr>
  </w:style>
  <w:style w:type="paragraph" w:customStyle="1" w:styleId="xl170">
    <w:name w:val="xl170"/>
    <w:basedOn w:val="Normal"/>
    <w:rsid w:val="001A0409"/>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171">
    <w:name w:val="xl171"/>
    <w:basedOn w:val="Normal"/>
    <w:rsid w:val="001A0409"/>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b/>
      <w:bCs/>
      <w:i/>
      <w:iCs/>
      <w:sz w:val="20"/>
      <w:szCs w:val="20"/>
    </w:rPr>
  </w:style>
  <w:style w:type="paragraph" w:customStyle="1" w:styleId="xl172">
    <w:name w:val="xl172"/>
    <w:basedOn w:val="Normal"/>
    <w:rsid w:val="001A0409"/>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sz w:val="20"/>
      <w:szCs w:val="20"/>
    </w:rPr>
  </w:style>
  <w:style w:type="paragraph" w:customStyle="1" w:styleId="xl173">
    <w:name w:val="xl173"/>
    <w:basedOn w:val="Normal"/>
    <w:rsid w:val="001A0409"/>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174">
    <w:name w:val="xl174"/>
    <w:basedOn w:val="Normal"/>
    <w:rsid w:val="001A0409"/>
    <w:pPr>
      <w:widowControl/>
      <w:pBdr>
        <w:left w:val="single" w:sz="4" w:space="0" w:color="auto"/>
      </w:pBdr>
      <w:shd w:val="clear" w:color="000000" w:fill="FFFFFF"/>
      <w:autoSpaceDE/>
      <w:autoSpaceDN/>
      <w:spacing w:before="100" w:beforeAutospacing="1" w:after="100" w:afterAutospacing="1"/>
      <w:textAlignment w:val="top"/>
    </w:pPr>
    <w:rPr>
      <w:b/>
      <w:bCs/>
      <w:i/>
      <w:iCs/>
      <w:sz w:val="20"/>
      <w:szCs w:val="20"/>
    </w:rPr>
  </w:style>
  <w:style w:type="paragraph" w:customStyle="1" w:styleId="xl175">
    <w:name w:val="xl175"/>
    <w:basedOn w:val="Normal"/>
    <w:rsid w:val="001A0409"/>
    <w:pPr>
      <w:widowControl/>
      <w:pBdr>
        <w:right w:val="single" w:sz="4" w:space="0" w:color="auto"/>
      </w:pBdr>
      <w:autoSpaceDE/>
      <w:autoSpaceDN/>
      <w:spacing w:before="100" w:beforeAutospacing="1" w:after="100" w:afterAutospacing="1"/>
      <w:textAlignment w:val="top"/>
    </w:pPr>
    <w:rPr>
      <w:sz w:val="20"/>
      <w:szCs w:val="20"/>
    </w:rPr>
  </w:style>
  <w:style w:type="paragraph" w:customStyle="1" w:styleId="xl176">
    <w:name w:val="xl176"/>
    <w:basedOn w:val="Normal"/>
    <w:rsid w:val="001A0409"/>
    <w:pPr>
      <w:widowControl/>
      <w:pBdr>
        <w:right w:val="single" w:sz="4" w:space="0" w:color="auto"/>
      </w:pBdr>
      <w:autoSpaceDE/>
      <w:autoSpaceDN/>
      <w:spacing w:before="100" w:beforeAutospacing="1" w:after="100" w:afterAutospacing="1"/>
      <w:textAlignment w:val="top"/>
    </w:pPr>
    <w:rPr>
      <w:b/>
      <w:bCs/>
      <w:sz w:val="20"/>
      <w:szCs w:val="20"/>
    </w:rPr>
  </w:style>
  <w:style w:type="paragraph" w:customStyle="1" w:styleId="xl177">
    <w:name w:val="xl177"/>
    <w:basedOn w:val="Normal"/>
    <w:rsid w:val="001A0409"/>
    <w:pPr>
      <w:widowControl/>
      <w:shd w:val="clear" w:color="000000" w:fill="FFFFFF"/>
      <w:autoSpaceDE/>
      <w:autoSpaceDN/>
      <w:spacing w:before="100" w:beforeAutospacing="1" w:after="100" w:afterAutospacing="1"/>
      <w:textAlignment w:val="top"/>
    </w:pPr>
    <w:rPr>
      <w:b/>
      <w:bCs/>
      <w:sz w:val="20"/>
      <w:szCs w:val="20"/>
    </w:rPr>
  </w:style>
  <w:style w:type="paragraph" w:customStyle="1" w:styleId="xl178">
    <w:name w:val="xl178"/>
    <w:basedOn w:val="Normal"/>
    <w:rsid w:val="001A0409"/>
    <w:pPr>
      <w:widowControl/>
      <w:pBdr>
        <w:right w:val="single" w:sz="4" w:space="0" w:color="auto"/>
      </w:pBdr>
      <w:autoSpaceDE/>
      <w:autoSpaceDN/>
      <w:spacing w:before="100" w:beforeAutospacing="1" w:after="100" w:afterAutospacing="1"/>
      <w:textAlignment w:val="top"/>
    </w:pPr>
    <w:rPr>
      <w:sz w:val="20"/>
      <w:szCs w:val="20"/>
    </w:rPr>
  </w:style>
  <w:style w:type="paragraph" w:customStyle="1" w:styleId="xl179">
    <w:name w:val="xl179"/>
    <w:basedOn w:val="Normal"/>
    <w:rsid w:val="001A0409"/>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180">
    <w:name w:val="xl180"/>
    <w:basedOn w:val="Normal"/>
    <w:rsid w:val="001A0409"/>
    <w:pPr>
      <w:widowControl/>
      <w:pBdr>
        <w:bottom w:val="single" w:sz="4" w:space="0" w:color="auto"/>
      </w:pBdr>
      <w:shd w:val="clear" w:color="000000" w:fill="FFFFFF"/>
      <w:autoSpaceDE/>
      <w:autoSpaceDN/>
      <w:spacing w:before="100" w:beforeAutospacing="1" w:after="100" w:afterAutospacing="1"/>
      <w:textAlignment w:val="top"/>
    </w:pPr>
    <w:rPr>
      <w:b/>
      <w:bCs/>
      <w:sz w:val="20"/>
      <w:szCs w:val="20"/>
    </w:rPr>
  </w:style>
  <w:style w:type="paragraph" w:customStyle="1" w:styleId="xl181">
    <w:name w:val="xl181"/>
    <w:basedOn w:val="Normal"/>
    <w:rsid w:val="001A0409"/>
    <w:pPr>
      <w:widowControl/>
      <w:pBdr>
        <w:bottom w:val="single" w:sz="4" w:space="0" w:color="auto"/>
        <w:right w:val="single" w:sz="4" w:space="0" w:color="auto"/>
      </w:pBdr>
      <w:autoSpaceDE/>
      <w:autoSpaceDN/>
      <w:spacing w:before="100" w:beforeAutospacing="1" w:after="100" w:afterAutospacing="1"/>
      <w:textAlignment w:val="top"/>
    </w:pPr>
    <w:rPr>
      <w:sz w:val="20"/>
      <w:szCs w:val="20"/>
    </w:rPr>
  </w:style>
  <w:style w:type="paragraph" w:customStyle="1" w:styleId="xl182">
    <w:name w:val="xl182"/>
    <w:basedOn w:val="Normal"/>
    <w:rsid w:val="001A0409"/>
    <w:pPr>
      <w:widowControl/>
      <w:pBdr>
        <w:left w:val="single" w:sz="8" w:space="0" w:color="auto"/>
        <w:bottom w:val="single" w:sz="4" w:space="0" w:color="auto"/>
      </w:pBdr>
      <w:shd w:val="clear" w:color="000000" w:fill="FFFFFF"/>
      <w:autoSpaceDE/>
      <w:autoSpaceDN/>
      <w:spacing w:before="100" w:beforeAutospacing="1" w:after="100" w:afterAutospacing="1"/>
      <w:textAlignment w:val="top"/>
    </w:pPr>
    <w:rPr>
      <w:b/>
      <w:bCs/>
      <w:i/>
      <w:iCs/>
      <w:sz w:val="20"/>
      <w:szCs w:val="20"/>
    </w:rPr>
  </w:style>
  <w:style w:type="paragraph" w:customStyle="1" w:styleId="xl183">
    <w:name w:val="xl183"/>
    <w:basedOn w:val="Normal"/>
    <w:rsid w:val="001A0409"/>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b/>
      <w:bCs/>
      <w:i/>
      <w:iCs/>
      <w:sz w:val="20"/>
      <w:szCs w:val="20"/>
    </w:rPr>
  </w:style>
  <w:style w:type="paragraph" w:customStyle="1" w:styleId="xl184">
    <w:name w:val="xl184"/>
    <w:basedOn w:val="Normal"/>
    <w:rsid w:val="001A04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rPr>
  </w:style>
  <w:style w:type="paragraph" w:customStyle="1" w:styleId="xl185">
    <w:name w:val="xl185"/>
    <w:basedOn w:val="Normal"/>
    <w:rsid w:val="001A0409"/>
    <w:pPr>
      <w:widowControl/>
      <w:pBdr>
        <w:left w:val="single" w:sz="8" w:space="0" w:color="auto"/>
        <w:right w:val="single" w:sz="4" w:space="0" w:color="auto"/>
      </w:pBdr>
      <w:autoSpaceDE/>
      <w:autoSpaceDN/>
      <w:spacing w:before="100" w:beforeAutospacing="1" w:after="100" w:afterAutospacing="1"/>
      <w:textAlignment w:val="top"/>
    </w:pPr>
    <w:rPr>
      <w:b/>
      <w:bCs/>
      <w:sz w:val="20"/>
      <w:szCs w:val="20"/>
    </w:rPr>
  </w:style>
  <w:style w:type="paragraph" w:customStyle="1" w:styleId="xl186">
    <w:name w:val="xl186"/>
    <w:basedOn w:val="Normal"/>
    <w:rsid w:val="001A04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0"/>
      <w:szCs w:val="20"/>
    </w:rPr>
  </w:style>
  <w:style w:type="paragraph" w:customStyle="1" w:styleId="xl187">
    <w:name w:val="xl187"/>
    <w:basedOn w:val="Normal"/>
    <w:rsid w:val="001A0409"/>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188">
    <w:name w:val="xl188"/>
    <w:basedOn w:val="Normal"/>
    <w:rsid w:val="001A0409"/>
    <w:pPr>
      <w:widowControl/>
      <w:pBdr>
        <w:left w:val="single" w:sz="4" w:space="0" w:color="auto"/>
        <w:right w:val="single" w:sz="4" w:space="0" w:color="auto"/>
      </w:pBdr>
      <w:autoSpaceDE/>
      <w:autoSpaceDN/>
      <w:spacing w:before="100" w:beforeAutospacing="1" w:after="100" w:afterAutospacing="1"/>
      <w:jc w:val="center"/>
      <w:textAlignment w:val="top"/>
    </w:pPr>
    <w:rPr>
      <w:b/>
      <w:bCs/>
      <w:sz w:val="20"/>
      <w:szCs w:val="20"/>
    </w:rPr>
  </w:style>
  <w:style w:type="paragraph" w:customStyle="1" w:styleId="xl189">
    <w:name w:val="xl189"/>
    <w:basedOn w:val="Normal"/>
    <w:rsid w:val="001A0409"/>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190">
    <w:name w:val="xl190"/>
    <w:basedOn w:val="Normal"/>
    <w:rsid w:val="001A0409"/>
    <w:pPr>
      <w:widowControl/>
      <w:shd w:val="clear" w:color="000000" w:fill="FFFFFF"/>
      <w:autoSpaceDE/>
      <w:autoSpaceDN/>
      <w:spacing w:before="100" w:beforeAutospacing="1" w:after="100" w:afterAutospacing="1"/>
      <w:textAlignment w:val="top"/>
    </w:pPr>
    <w:rPr>
      <w:b/>
      <w:bCs/>
      <w:i/>
      <w:iCs/>
      <w:sz w:val="20"/>
      <w:szCs w:val="20"/>
    </w:rPr>
  </w:style>
  <w:style w:type="paragraph" w:customStyle="1" w:styleId="xl191">
    <w:name w:val="xl191"/>
    <w:basedOn w:val="Normal"/>
    <w:rsid w:val="001A0409"/>
    <w:pPr>
      <w:widowControl/>
      <w:pBdr>
        <w:top w:val="single" w:sz="8" w:space="0" w:color="auto"/>
        <w:left w:val="single" w:sz="4" w:space="0" w:color="auto"/>
        <w:right w:val="single" w:sz="4" w:space="0" w:color="auto"/>
      </w:pBdr>
      <w:shd w:val="clear" w:color="000000" w:fill="FFFFFF"/>
      <w:autoSpaceDE/>
      <w:autoSpaceDN/>
      <w:spacing w:before="100" w:beforeAutospacing="1" w:after="100" w:afterAutospacing="1"/>
      <w:textAlignment w:val="top"/>
    </w:pPr>
    <w:rPr>
      <w:b/>
      <w:bCs/>
      <w:sz w:val="20"/>
      <w:szCs w:val="20"/>
    </w:rPr>
  </w:style>
  <w:style w:type="paragraph" w:customStyle="1" w:styleId="xl192">
    <w:name w:val="xl192"/>
    <w:basedOn w:val="Normal"/>
    <w:rsid w:val="001A0409"/>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193">
    <w:name w:val="xl193"/>
    <w:basedOn w:val="Normal"/>
    <w:rsid w:val="001A0409"/>
    <w:pPr>
      <w:widowControl/>
      <w:pBdr>
        <w:left w:val="single" w:sz="8" w:space="0" w:color="auto"/>
        <w:right w:val="single" w:sz="4" w:space="0" w:color="auto"/>
      </w:pBdr>
      <w:autoSpaceDE/>
      <w:autoSpaceDN/>
      <w:spacing w:before="100" w:beforeAutospacing="1" w:after="100" w:afterAutospacing="1"/>
      <w:jc w:val="center"/>
      <w:textAlignment w:val="top"/>
    </w:pPr>
    <w:rPr>
      <w:sz w:val="20"/>
      <w:szCs w:val="20"/>
    </w:rPr>
  </w:style>
  <w:style w:type="paragraph" w:customStyle="1" w:styleId="xl194">
    <w:name w:val="xl194"/>
    <w:basedOn w:val="Normal"/>
    <w:rsid w:val="001A0409"/>
    <w:pPr>
      <w:widowControl/>
      <w:pBdr>
        <w:left w:val="single" w:sz="4" w:space="0" w:color="auto"/>
      </w:pBdr>
      <w:autoSpaceDE/>
      <w:autoSpaceDN/>
      <w:spacing w:before="100" w:beforeAutospacing="1" w:after="100" w:afterAutospacing="1"/>
      <w:jc w:val="center"/>
      <w:textAlignment w:val="top"/>
    </w:pPr>
    <w:rPr>
      <w:sz w:val="20"/>
      <w:szCs w:val="20"/>
    </w:rPr>
  </w:style>
  <w:style w:type="paragraph" w:customStyle="1" w:styleId="xl195">
    <w:name w:val="xl195"/>
    <w:basedOn w:val="Normal"/>
    <w:rsid w:val="001A0409"/>
    <w:pPr>
      <w:widowControl/>
      <w:pBdr>
        <w:left w:val="single" w:sz="8" w:space="0" w:color="auto"/>
      </w:pBdr>
      <w:shd w:val="clear" w:color="000000" w:fill="FFFFFF"/>
      <w:autoSpaceDE/>
      <w:autoSpaceDN/>
      <w:spacing w:before="100" w:beforeAutospacing="1" w:after="100" w:afterAutospacing="1"/>
      <w:textAlignment w:val="top"/>
    </w:pPr>
    <w:rPr>
      <w:sz w:val="20"/>
      <w:szCs w:val="20"/>
    </w:rPr>
  </w:style>
  <w:style w:type="paragraph" w:customStyle="1" w:styleId="xl196">
    <w:name w:val="xl196"/>
    <w:basedOn w:val="Normal"/>
    <w:rsid w:val="001A0409"/>
    <w:pPr>
      <w:widowControl/>
      <w:pBdr>
        <w:lef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197">
    <w:name w:val="xl197"/>
    <w:basedOn w:val="Normal"/>
    <w:rsid w:val="001A04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sz w:val="20"/>
      <w:szCs w:val="20"/>
    </w:rPr>
  </w:style>
  <w:style w:type="paragraph" w:customStyle="1" w:styleId="xl198">
    <w:name w:val="xl198"/>
    <w:basedOn w:val="Normal"/>
    <w:rsid w:val="001A0409"/>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199">
    <w:name w:val="xl199"/>
    <w:basedOn w:val="Normal"/>
    <w:rsid w:val="001A0409"/>
    <w:pPr>
      <w:widowControl/>
      <w:pBdr>
        <w:left w:val="single" w:sz="8" w:space="0" w:color="auto"/>
        <w:bottom w:val="single" w:sz="8" w:space="0" w:color="auto"/>
      </w:pBdr>
      <w:shd w:val="clear" w:color="000000" w:fill="FFFFFF"/>
      <w:autoSpaceDE/>
      <w:autoSpaceDN/>
      <w:spacing w:before="100" w:beforeAutospacing="1" w:after="100" w:afterAutospacing="1"/>
      <w:textAlignment w:val="top"/>
    </w:pPr>
    <w:rPr>
      <w:sz w:val="20"/>
      <w:szCs w:val="20"/>
    </w:rPr>
  </w:style>
  <w:style w:type="paragraph" w:customStyle="1" w:styleId="xl200">
    <w:name w:val="xl200"/>
    <w:basedOn w:val="Normal"/>
    <w:rsid w:val="001A0409"/>
    <w:pPr>
      <w:widowControl/>
      <w:pBdr>
        <w:left w:val="single" w:sz="4" w:space="0" w:color="auto"/>
        <w:bottom w:val="single" w:sz="8" w:space="0" w:color="auto"/>
      </w:pBdr>
      <w:shd w:val="clear" w:color="000000" w:fill="FFFFFF"/>
      <w:autoSpaceDE/>
      <w:autoSpaceDN/>
      <w:spacing w:before="100" w:beforeAutospacing="1" w:after="100" w:afterAutospacing="1"/>
      <w:textAlignment w:val="top"/>
    </w:pPr>
    <w:rPr>
      <w:sz w:val="20"/>
      <w:szCs w:val="20"/>
    </w:rPr>
  </w:style>
  <w:style w:type="paragraph" w:customStyle="1" w:styleId="xl201">
    <w:name w:val="xl201"/>
    <w:basedOn w:val="Normal"/>
    <w:rsid w:val="001A0409"/>
    <w:pPr>
      <w:widowControl/>
      <w:pBdr>
        <w:top w:val="single" w:sz="4" w:space="0" w:color="auto"/>
        <w:left w:val="single" w:sz="4" w:space="0" w:color="auto"/>
        <w:bottom w:val="single" w:sz="8"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202">
    <w:name w:val="xl202"/>
    <w:basedOn w:val="Normal"/>
    <w:rsid w:val="001A0409"/>
    <w:pPr>
      <w:widowControl/>
      <w:pBdr>
        <w:top w:val="single" w:sz="8" w:space="0" w:color="auto"/>
        <w:left w:val="single" w:sz="8" w:space="0" w:color="auto"/>
      </w:pBdr>
      <w:shd w:val="clear" w:color="000000" w:fill="FFFFFF"/>
      <w:autoSpaceDE/>
      <w:autoSpaceDN/>
      <w:spacing w:before="100" w:beforeAutospacing="1" w:after="100" w:afterAutospacing="1"/>
      <w:textAlignment w:val="top"/>
    </w:pPr>
    <w:rPr>
      <w:sz w:val="20"/>
      <w:szCs w:val="20"/>
    </w:rPr>
  </w:style>
  <w:style w:type="paragraph" w:customStyle="1" w:styleId="xl203">
    <w:name w:val="xl203"/>
    <w:basedOn w:val="Normal"/>
    <w:rsid w:val="001A0409"/>
    <w:pPr>
      <w:widowControl/>
      <w:pBdr>
        <w:top w:val="single" w:sz="8" w:space="0" w:color="auto"/>
        <w:lef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204">
    <w:name w:val="xl204"/>
    <w:basedOn w:val="Normal"/>
    <w:rsid w:val="001A0409"/>
    <w:pPr>
      <w:widowControl/>
      <w:pBdr>
        <w:top w:val="single" w:sz="8" w:space="0" w:color="auto"/>
        <w:left w:val="single" w:sz="4" w:space="0" w:color="auto"/>
        <w:right w:val="single" w:sz="4" w:space="0" w:color="auto"/>
      </w:pBdr>
      <w:autoSpaceDE/>
      <w:autoSpaceDN/>
      <w:spacing w:before="100" w:beforeAutospacing="1" w:after="100" w:afterAutospacing="1"/>
      <w:textAlignment w:val="top"/>
    </w:pPr>
    <w:rPr>
      <w:b/>
      <w:bCs/>
      <w:i/>
      <w:iCs/>
      <w:sz w:val="20"/>
      <w:szCs w:val="20"/>
    </w:rPr>
  </w:style>
  <w:style w:type="paragraph" w:customStyle="1" w:styleId="xl205">
    <w:name w:val="xl205"/>
    <w:basedOn w:val="Normal"/>
    <w:rsid w:val="001A0409"/>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206">
    <w:name w:val="xl206"/>
    <w:basedOn w:val="Normal"/>
    <w:rsid w:val="001A0409"/>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207">
    <w:name w:val="xl207"/>
    <w:basedOn w:val="Normal"/>
    <w:rsid w:val="001A0409"/>
    <w:pPr>
      <w:widowControl/>
      <w:pBdr>
        <w:left w:val="single" w:sz="8"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208">
    <w:name w:val="xl208"/>
    <w:basedOn w:val="Normal"/>
    <w:rsid w:val="001A0409"/>
    <w:pPr>
      <w:widowControl/>
      <w:pBdr>
        <w:left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209">
    <w:name w:val="xl209"/>
    <w:basedOn w:val="Normal"/>
    <w:rsid w:val="001A04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0"/>
      <w:szCs w:val="20"/>
    </w:rPr>
  </w:style>
  <w:style w:type="paragraph" w:customStyle="1" w:styleId="xl210">
    <w:name w:val="xl210"/>
    <w:basedOn w:val="Normal"/>
    <w:rsid w:val="001A0409"/>
    <w:pPr>
      <w:widowControl/>
      <w:pBdr>
        <w:left w:val="single" w:sz="8" w:space="0" w:color="auto"/>
        <w:bottom w:val="single" w:sz="8" w:space="0" w:color="auto"/>
        <w:right w:val="single" w:sz="4" w:space="0" w:color="auto"/>
      </w:pBdr>
      <w:autoSpaceDE/>
      <w:autoSpaceDN/>
      <w:spacing w:before="100" w:beforeAutospacing="1" w:after="100" w:afterAutospacing="1"/>
      <w:textAlignment w:val="top"/>
    </w:pPr>
    <w:rPr>
      <w:b/>
      <w:bCs/>
      <w:sz w:val="20"/>
      <w:szCs w:val="20"/>
    </w:rPr>
  </w:style>
  <w:style w:type="paragraph" w:customStyle="1" w:styleId="xl211">
    <w:name w:val="xl211"/>
    <w:basedOn w:val="Normal"/>
    <w:rsid w:val="001A0409"/>
    <w:pPr>
      <w:widowControl/>
      <w:pBdr>
        <w:bottom w:val="single" w:sz="8" w:space="0" w:color="auto"/>
      </w:pBdr>
      <w:autoSpaceDE/>
      <w:autoSpaceDN/>
      <w:spacing w:before="100" w:beforeAutospacing="1" w:after="100" w:afterAutospacing="1"/>
      <w:textAlignment w:val="top"/>
    </w:pPr>
    <w:rPr>
      <w:b/>
      <w:bCs/>
      <w:sz w:val="20"/>
      <w:szCs w:val="20"/>
    </w:rPr>
  </w:style>
  <w:style w:type="paragraph" w:customStyle="1" w:styleId="xl212">
    <w:name w:val="xl212"/>
    <w:basedOn w:val="Normal"/>
    <w:rsid w:val="001A0409"/>
    <w:pPr>
      <w:widowControl/>
      <w:autoSpaceDE/>
      <w:autoSpaceDN/>
      <w:spacing w:before="100" w:beforeAutospacing="1" w:after="100" w:afterAutospacing="1"/>
      <w:jc w:val="center"/>
      <w:textAlignment w:val="top"/>
    </w:pPr>
    <w:rPr>
      <w:sz w:val="20"/>
      <w:szCs w:val="20"/>
    </w:rPr>
  </w:style>
  <w:style w:type="paragraph" w:customStyle="1" w:styleId="xl213">
    <w:name w:val="xl213"/>
    <w:basedOn w:val="Normal"/>
    <w:rsid w:val="001A0409"/>
    <w:pPr>
      <w:widowControl/>
      <w:shd w:val="clear" w:color="000000" w:fill="FFFFFF"/>
      <w:autoSpaceDE/>
      <w:autoSpaceDN/>
      <w:spacing w:before="100" w:beforeAutospacing="1" w:after="100" w:afterAutospacing="1"/>
      <w:textAlignment w:val="top"/>
    </w:pPr>
    <w:rPr>
      <w:color w:val="FF0000"/>
      <w:sz w:val="20"/>
      <w:szCs w:val="20"/>
    </w:rPr>
  </w:style>
  <w:style w:type="paragraph" w:customStyle="1" w:styleId="xl214">
    <w:name w:val="xl214"/>
    <w:basedOn w:val="Normal"/>
    <w:rsid w:val="001A0409"/>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215">
    <w:name w:val="xl215"/>
    <w:basedOn w:val="Normal"/>
    <w:rsid w:val="001A0409"/>
    <w:pPr>
      <w:widowControl/>
      <w:autoSpaceDE/>
      <w:autoSpaceDN/>
      <w:spacing w:before="100" w:beforeAutospacing="1" w:after="100" w:afterAutospacing="1"/>
      <w:textAlignment w:val="top"/>
    </w:pPr>
    <w:rPr>
      <w:sz w:val="20"/>
      <w:szCs w:val="20"/>
    </w:rPr>
  </w:style>
  <w:style w:type="paragraph" w:customStyle="1" w:styleId="xl216">
    <w:name w:val="xl216"/>
    <w:basedOn w:val="Normal"/>
    <w:rsid w:val="001A0409"/>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217">
    <w:name w:val="xl217"/>
    <w:basedOn w:val="Normal"/>
    <w:rsid w:val="001A0409"/>
    <w:pPr>
      <w:widowControl/>
      <w:autoSpaceDE/>
      <w:autoSpaceDN/>
      <w:spacing w:before="100" w:beforeAutospacing="1" w:after="100" w:afterAutospacing="1"/>
      <w:textAlignment w:val="top"/>
    </w:pPr>
    <w:rPr>
      <w:b/>
      <w:bCs/>
      <w:i/>
      <w:iCs/>
      <w:sz w:val="20"/>
      <w:szCs w:val="20"/>
    </w:rPr>
  </w:style>
  <w:style w:type="paragraph" w:customStyle="1" w:styleId="xl218">
    <w:name w:val="xl218"/>
    <w:basedOn w:val="Normal"/>
    <w:rsid w:val="001A0409"/>
    <w:pPr>
      <w:widowControl/>
      <w:shd w:val="clear" w:color="000000" w:fill="FFFFFF"/>
      <w:autoSpaceDE/>
      <w:autoSpaceDN/>
      <w:spacing w:before="100" w:beforeAutospacing="1" w:after="100" w:afterAutospacing="1"/>
      <w:textAlignment w:val="top"/>
    </w:pPr>
    <w:rPr>
      <w:rFonts w:ascii="Arial" w:hAnsi="Arial" w:cs="Arial"/>
      <w:color w:val="000000"/>
      <w:sz w:val="20"/>
      <w:szCs w:val="20"/>
    </w:rPr>
  </w:style>
  <w:style w:type="paragraph" w:customStyle="1" w:styleId="xl219">
    <w:name w:val="xl219"/>
    <w:basedOn w:val="Normal"/>
    <w:rsid w:val="001A0409"/>
    <w:pPr>
      <w:widowControl/>
      <w:shd w:val="clear" w:color="000000" w:fill="FFFFFF"/>
      <w:autoSpaceDE/>
      <w:autoSpaceDN/>
      <w:spacing w:before="100" w:beforeAutospacing="1" w:after="100" w:afterAutospacing="1"/>
      <w:jc w:val="right"/>
      <w:textAlignment w:val="top"/>
    </w:pPr>
    <w:rPr>
      <w:color w:val="FF0000"/>
      <w:sz w:val="20"/>
      <w:szCs w:val="20"/>
    </w:rPr>
  </w:style>
  <w:style w:type="paragraph" w:customStyle="1" w:styleId="xl220">
    <w:name w:val="xl220"/>
    <w:basedOn w:val="Normal"/>
    <w:rsid w:val="001A0409"/>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221">
    <w:name w:val="xl221"/>
    <w:basedOn w:val="Normal"/>
    <w:rsid w:val="001A0409"/>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222">
    <w:name w:val="xl222"/>
    <w:basedOn w:val="Normal"/>
    <w:rsid w:val="001A0409"/>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top"/>
    </w:pPr>
    <w:rPr>
      <w:sz w:val="20"/>
      <w:szCs w:val="20"/>
    </w:rPr>
  </w:style>
  <w:style w:type="paragraph" w:customStyle="1" w:styleId="xl223">
    <w:name w:val="xl223"/>
    <w:basedOn w:val="Normal"/>
    <w:rsid w:val="001A0409"/>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top"/>
    </w:pPr>
    <w:rPr>
      <w:sz w:val="20"/>
      <w:szCs w:val="20"/>
    </w:rPr>
  </w:style>
  <w:style w:type="paragraph" w:customStyle="1" w:styleId="xl224">
    <w:name w:val="xl224"/>
    <w:basedOn w:val="Normal"/>
    <w:rsid w:val="001A0409"/>
    <w:pPr>
      <w:widowControl/>
      <w:pBdr>
        <w:top w:val="single" w:sz="8" w:space="0" w:color="auto"/>
        <w:left w:val="single" w:sz="4" w:space="0" w:color="auto"/>
        <w:bottom w:val="single" w:sz="4" w:space="0" w:color="auto"/>
        <w:right w:val="single" w:sz="8" w:space="0" w:color="auto"/>
      </w:pBdr>
      <w:shd w:val="clear" w:color="000000" w:fill="E4DFEC"/>
      <w:autoSpaceDE/>
      <w:autoSpaceDN/>
      <w:spacing w:before="100" w:beforeAutospacing="1" w:after="100" w:afterAutospacing="1"/>
      <w:jc w:val="center"/>
      <w:textAlignment w:val="top"/>
    </w:pPr>
    <w:rPr>
      <w:b/>
      <w:bCs/>
      <w:sz w:val="20"/>
      <w:szCs w:val="20"/>
    </w:rPr>
  </w:style>
  <w:style w:type="paragraph" w:customStyle="1" w:styleId="xl225">
    <w:name w:val="xl225"/>
    <w:basedOn w:val="Normal"/>
    <w:rsid w:val="001A0409"/>
    <w:pPr>
      <w:widowControl/>
      <w:pBdr>
        <w:top w:val="single" w:sz="4" w:space="0" w:color="auto"/>
        <w:left w:val="single" w:sz="4" w:space="0" w:color="auto"/>
        <w:bottom w:val="single" w:sz="4" w:space="0" w:color="auto"/>
        <w:right w:val="single" w:sz="8" w:space="0" w:color="auto"/>
      </w:pBdr>
      <w:shd w:val="clear" w:color="000000" w:fill="FDE9D9"/>
      <w:autoSpaceDE/>
      <w:autoSpaceDN/>
      <w:spacing w:before="100" w:beforeAutospacing="1" w:after="100" w:afterAutospacing="1"/>
      <w:textAlignment w:val="top"/>
    </w:pPr>
    <w:rPr>
      <w:b/>
      <w:bCs/>
      <w:sz w:val="20"/>
      <w:szCs w:val="20"/>
    </w:rPr>
  </w:style>
  <w:style w:type="paragraph" w:customStyle="1" w:styleId="xl226">
    <w:name w:val="xl226"/>
    <w:basedOn w:val="Normal"/>
    <w:rsid w:val="001A0409"/>
    <w:pPr>
      <w:widowControl/>
      <w:pBdr>
        <w:top w:val="single" w:sz="4" w:space="0" w:color="auto"/>
        <w:left w:val="single" w:sz="4" w:space="0" w:color="auto"/>
        <w:right w:val="single" w:sz="8" w:space="0" w:color="auto"/>
      </w:pBdr>
      <w:shd w:val="clear" w:color="000000" w:fill="DAEEF3"/>
      <w:autoSpaceDE/>
      <w:autoSpaceDN/>
      <w:spacing w:before="100" w:beforeAutospacing="1" w:after="100" w:afterAutospacing="1"/>
      <w:textAlignment w:val="top"/>
    </w:pPr>
    <w:rPr>
      <w:b/>
      <w:bCs/>
      <w:sz w:val="20"/>
      <w:szCs w:val="20"/>
    </w:rPr>
  </w:style>
  <w:style w:type="paragraph" w:customStyle="1" w:styleId="xl227">
    <w:name w:val="xl227"/>
    <w:basedOn w:val="Normal"/>
    <w:rsid w:val="001A0409"/>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top"/>
    </w:pPr>
    <w:rPr>
      <w:sz w:val="20"/>
      <w:szCs w:val="20"/>
    </w:rPr>
  </w:style>
  <w:style w:type="paragraph" w:customStyle="1" w:styleId="xl228">
    <w:name w:val="xl228"/>
    <w:basedOn w:val="Normal"/>
    <w:rsid w:val="001A0409"/>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jc w:val="right"/>
      <w:textAlignment w:val="top"/>
    </w:pPr>
    <w:rPr>
      <w:sz w:val="20"/>
      <w:szCs w:val="20"/>
    </w:rPr>
  </w:style>
  <w:style w:type="paragraph" w:customStyle="1" w:styleId="xl229">
    <w:name w:val="xl229"/>
    <w:basedOn w:val="Normal"/>
    <w:rsid w:val="001A0409"/>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top"/>
    </w:pPr>
    <w:rPr>
      <w:sz w:val="20"/>
      <w:szCs w:val="20"/>
    </w:rPr>
  </w:style>
  <w:style w:type="paragraph" w:customStyle="1" w:styleId="xl230">
    <w:name w:val="xl230"/>
    <w:basedOn w:val="Normal"/>
    <w:rsid w:val="001A0409"/>
    <w:pPr>
      <w:widowControl/>
      <w:pBdr>
        <w:left w:val="single" w:sz="4"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sz w:val="20"/>
      <w:szCs w:val="20"/>
    </w:rPr>
  </w:style>
  <w:style w:type="paragraph" w:customStyle="1" w:styleId="xl231">
    <w:name w:val="xl231"/>
    <w:basedOn w:val="Normal"/>
    <w:rsid w:val="001A0409"/>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top"/>
    </w:pPr>
    <w:rPr>
      <w:sz w:val="20"/>
      <w:szCs w:val="20"/>
    </w:rPr>
  </w:style>
  <w:style w:type="paragraph" w:customStyle="1" w:styleId="xl232">
    <w:name w:val="xl232"/>
    <w:basedOn w:val="Normal"/>
    <w:rsid w:val="001A0409"/>
    <w:pPr>
      <w:widowControl/>
      <w:pBdr>
        <w:top w:val="single" w:sz="4" w:space="0" w:color="auto"/>
        <w:left w:val="single" w:sz="4" w:space="0" w:color="auto"/>
        <w:bottom w:val="single" w:sz="4" w:space="0" w:color="auto"/>
        <w:right w:val="single" w:sz="8" w:space="0" w:color="auto"/>
      </w:pBdr>
      <w:shd w:val="clear" w:color="000000" w:fill="DCE6F1"/>
      <w:autoSpaceDE/>
      <w:autoSpaceDN/>
      <w:spacing w:before="100" w:beforeAutospacing="1" w:after="100" w:afterAutospacing="1"/>
      <w:jc w:val="right"/>
      <w:textAlignment w:val="top"/>
    </w:pPr>
    <w:rPr>
      <w:b/>
      <w:bCs/>
      <w:i/>
      <w:iCs/>
      <w:sz w:val="20"/>
      <w:szCs w:val="20"/>
    </w:rPr>
  </w:style>
  <w:style w:type="paragraph" w:customStyle="1" w:styleId="xl233">
    <w:name w:val="xl233"/>
    <w:basedOn w:val="Normal"/>
    <w:rsid w:val="001A0409"/>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jc w:val="right"/>
      <w:textAlignment w:val="top"/>
    </w:pPr>
    <w:rPr>
      <w:sz w:val="20"/>
      <w:szCs w:val="20"/>
    </w:rPr>
  </w:style>
  <w:style w:type="paragraph" w:customStyle="1" w:styleId="xl234">
    <w:name w:val="xl234"/>
    <w:basedOn w:val="Normal"/>
    <w:rsid w:val="001A0409"/>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jc w:val="right"/>
      <w:textAlignment w:val="top"/>
    </w:pPr>
    <w:rPr>
      <w:sz w:val="20"/>
      <w:szCs w:val="20"/>
    </w:rPr>
  </w:style>
  <w:style w:type="paragraph" w:customStyle="1" w:styleId="xl235">
    <w:name w:val="xl235"/>
    <w:basedOn w:val="Normal"/>
    <w:rsid w:val="001A0409"/>
    <w:pPr>
      <w:widowControl/>
      <w:pBdr>
        <w:top w:val="single" w:sz="4" w:space="0" w:color="auto"/>
        <w:left w:val="single" w:sz="4" w:space="0" w:color="auto"/>
        <w:bottom w:val="single" w:sz="4" w:space="0" w:color="auto"/>
        <w:right w:val="single" w:sz="8" w:space="0" w:color="auto"/>
      </w:pBdr>
      <w:shd w:val="clear" w:color="000000" w:fill="EBF1DE"/>
      <w:autoSpaceDE/>
      <w:autoSpaceDN/>
      <w:spacing w:before="100" w:beforeAutospacing="1" w:after="100" w:afterAutospacing="1"/>
      <w:textAlignment w:val="top"/>
    </w:pPr>
    <w:rPr>
      <w:b/>
      <w:bCs/>
      <w:sz w:val="20"/>
      <w:szCs w:val="20"/>
    </w:rPr>
  </w:style>
  <w:style w:type="paragraph" w:customStyle="1" w:styleId="xl236">
    <w:name w:val="xl236"/>
    <w:basedOn w:val="Normal"/>
    <w:rsid w:val="001A0409"/>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237">
    <w:name w:val="xl237"/>
    <w:basedOn w:val="Normal"/>
    <w:rsid w:val="001A0409"/>
    <w:pPr>
      <w:widowControl/>
      <w:pBdr>
        <w:top w:val="single" w:sz="4" w:space="0" w:color="auto"/>
        <w:left w:val="single" w:sz="4" w:space="0" w:color="auto"/>
        <w:right w:val="single" w:sz="8" w:space="0" w:color="auto"/>
      </w:pBdr>
      <w:shd w:val="clear" w:color="000000" w:fill="EBF1DE"/>
      <w:autoSpaceDE/>
      <w:autoSpaceDN/>
      <w:spacing w:before="100" w:beforeAutospacing="1" w:after="100" w:afterAutospacing="1"/>
      <w:textAlignment w:val="top"/>
    </w:pPr>
    <w:rPr>
      <w:b/>
      <w:bCs/>
      <w:sz w:val="20"/>
      <w:szCs w:val="20"/>
    </w:rPr>
  </w:style>
  <w:style w:type="paragraph" w:customStyle="1" w:styleId="xl238">
    <w:name w:val="xl238"/>
    <w:basedOn w:val="Normal"/>
    <w:rsid w:val="001A0409"/>
    <w:pPr>
      <w:widowControl/>
      <w:pBdr>
        <w:top w:val="single" w:sz="8" w:space="0" w:color="auto"/>
        <w:left w:val="single" w:sz="4" w:space="0" w:color="auto"/>
        <w:bottom w:val="single" w:sz="8" w:space="0" w:color="auto"/>
        <w:right w:val="single" w:sz="8" w:space="0" w:color="auto"/>
      </w:pBdr>
      <w:shd w:val="clear" w:color="000000" w:fill="DAEEF3"/>
      <w:autoSpaceDE/>
      <w:autoSpaceDN/>
      <w:spacing w:before="100" w:beforeAutospacing="1" w:after="100" w:afterAutospacing="1"/>
      <w:textAlignment w:val="top"/>
    </w:pPr>
    <w:rPr>
      <w:b/>
      <w:bCs/>
      <w:sz w:val="20"/>
      <w:szCs w:val="20"/>
    </w:rPr>
  </w:style>
  <w:style w:type="paragraph" w:customStyle="1" w:styleId="xl239">
    <w:name w:val="xl239"/>
    <w:basedOn w:val="Normal"/>
    <w:rsid w:val="001A0409"/>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jc w:val="center"/>
      <w:textAlignment w:val="top"/>
    </w:pPr>
    <w:rPr>
      <w:sz w:val="20"/>
      <w:szCs w:val="20"/>
    </w:rPr>
  </w:style>
  <w:style w:type="paragraph" w:customStyle="1" w:styleId="xl240">
    <w:name w:val="xl240"/>
    <w:basedOn w:val="Normal"/>
    <w:rsid w:val="001A0409"/>
    <w:pPr>
      <w:widowControl/>
      <w:pBdr>
        <w:top w:val="single" w:sz="4" w:space="0" w:color="auto"/>
        <w:left w:val="single" w:sz="4" w:space="0" w:color="auto"/>
        <w:bottom w:val="single" w:sz="4" w:space="0" w:color="auto"/>
        <w:right w:val="single" w:sz="8" w:space="0" w:color="auto"/>
      </w:pBdr>
      <w:shd w:val="clear" w:color="000000" w:fill="EBF1DE"/>
      <w:autoSpaceDE/>
      <w:autoSpaceDN/>
      <w:spacing w:before="100" w:beforeAutospacing="1" w:after="100" w:afterAutospacing="1"/>
      <w:textAlignment w:val="top"/>
    </w:pPr>
    <w:rPr>
      <w:b/>
      <w:bCs/>
      <w:i/>
      <w:iCs/>
      <w:sz w:val="20"/>
      <w:szCs w:val="20"/>
    </w:rPr>
  </w:style>
  <w:style w:type="paragraph" w:customStyle="1" w:styleId="xl241">
    <w:name w:val="xl241"/>
    <w:basedOn w:val="Normal"/>
    <w:rsid w:val="001A0409"/>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jc w:val="right"/>
      <w:textAlignment w:val="top"/>
    </w:pPr>
    <w:rPr>
      <w:sz w:val="20"/>
      <w:szCs w:val="20"/>
    </w:rPr>
  </w:style>
  <w:style w:type="paragraph" w:customStyle="1" w:styleId="xl242">
    <w:name w:val="xl242"/>
    <w:basedOn w:val="Normal"/>
    <w:rsid w:val="001A0409"/>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jc w:val="right"/>
      <w:textAlignment w:val="top"/>
    </w:pPr>
    <w:rPr>
      <w:sz w:val="20"/>
      <w:szCs w:val="20"/>
    </w:rPr>
  </w:style>
  <w:style w:type="paragraph" w:customStyle="1" w:styleId="xl243">
    <w:name w:val="xl243"/>
    <w:basedOn w:val="Normal"/>
    <w:rsid w:val="001A0409"/>
    <w:pPr>
      <w:widowControl/>
      <w:pBdr>
        <w:top w:val="single" w:sz="4" w:space="0" w:color="auto"/>
        <w:left w:val="single" w:sz="4" w:space="0" w:color="auto"/>
        <w:right w:val="single" w:sz="8" w:space="0" w:color="auto"/>
      </w:pBdr>
      <w:shd w:val="clear" w:color="000000" w:fill="FFFFFF"/>
      <w:autoSpaceDE/>
      <w:autoSpaceDN/>
      <w:spacing w:before="100" w:beforeAutospacing="1" w:after="100" w:afterAutospacing="1"/>
      <w:textAlignment w:val="top"/>
    </w:pPr>
    <w:rPr>
      <w:sz w:val="20"/>
      <w:szCs w:val="20"/>
    </w:rPr>
  </w:style>
  <w:style w:type="paragraph" w:customStyle="1" w:styleId="xl244">
    <w:name w:val="xl244"/>
    <w:basedOn w:val="Normal"/>
    <w:rsid w:val="001A0409"/>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jc w:val="right"/>
      <w:textAlignment w:val="top"/>
    </w:pPr>
    <w:rPr>
      <w:sz w:val="20"/>
      <w:szCs w:val="20"/>
    </w:rPr>
  </w:style>
  <w:style w:type="paragraph" w:customStyle="1" w:styleId="xl245">
    <w:name w:val="xl245"/>
    <w:basedOn w:val="Normal"/>
    <w:rsid w:val="001A0409"/>
    <w:pPr>
      <w:widowControl/>
      <w:pBdr>
        <w:top w:val="single" w:sz="4" w:space="0" w:color="auto"/>
        <w:left w:val="single" w:sz="4" w:space="0" w:color="auto"/>
        <w:bottom w:val="single" w:sz="4" w:space="0" w:color="auto"/>
        <w:right w:val="single" w:sz="8" w:space="0" w:color="auto"/>
      </w:pBdr>
      <w:shd w:val="clear" w:color="000000" w:fill="EBF1DE"/>
      <w:autoSpaceDE/>
      <w:autoSpaceDN/>
      <w:spacing w:before="100" w:beforeAutospacing="1" w:after="100" w:afterAutospacing="1"/>
      <w:jc w:val="right"/>
      <w:textAlignment w:val="top"/>
    </w:pPr>
    <w:rPr>
      <w:b/>
      <w:bCs/>
      <w:i/>
      <w:iCs/>
      <w:sz w:val="20"/>
      <w:szCs w:val="20"/>
    </w:rPr>
  </w:style>
  <w:style w:type="paragraph" w:customStyle="1" w:styleId="xl246">
    <w:name w:val="xl246"/>
    <w:basedOn w:val="Normal"/>
    <w:rsid w:val="001A0409"/>
    <w:pPr>
      <w:widowControl/>
      <w:pBdr>
        <w:top w:val="single" w:sz="4" w:space="0" w:color="auto"/>
        <w:left w:val="single" w:sz="4" w:space="0" w:color="auto"/>
        <w:bottom w:val="single" w:sz="4" w:space="0" w:color="auto"/>
        <w:right w:val="single" w:sz="8" w:space="0" w:color="auto"/>
      </w:pBdr>
      <w:shd w:val="clear" w:color="000000" w:fill="E4DFEC"/>
      <w:autoSpaceDE/>
      <w:autoSpaceDN/>
      <w:spacing w:before="100" w:beforeAutospacing="1" w:after="100" w:afterAutospacing="1"/>
      <w:textAlignment w:val="top"/>
    </w:pPr>
    <w:rPr>
      <w:b/>
      <w:bCs/>
      <w:i/>
      <w:iCs/>
      <w:sz w:val="20"/>
      <w:szCs w:val="20"/>
    </w:rPr>
  </w:style>
  <w:style w:type="paragraph" w:customStyle="1" w:styleId="xl247">
    <w:name w:val="xl247"/>
    <w:basedOn w:val="Normal"/>
    <w:rsid w:val="001A0409"/>
    <w:pPr>
      <w:widowControl/>
      <w:pBdr>
        <w:top w:val="single" w:sz="4" w:space="0" w:color="auto"/>
        <w:left w:val="single" w:sz="4" w:space="0" w:color="auto"/>
        <w:bottom w:val="single" w:sz="4" w:space="0" w:color="auto"/>
        <w:right w:val="single" w:sz="8" w:space="0" w:color="auto"/>
      </w:pBdr>
      <w:shd w:val="clear" w:color="000000" w:fill="C5D9F1"/>
      <w:autoSpaceDE/>
      <w:autoSpaceDN/>
      <w:spacing w:before="100" w:beforeAutospacing="1" w:after="100" w:afterAutospacing="1"/>
      <w:textAlignment w:val="top"/>
    </w:pPr>
    <w:rPr>
      <w:b/>
      <w:bCs/>
      <w:i/>
      <w:iCs/>
      <w:sz w:val="20"/>
      <w:szCs w:val="20"/>
    </w:rPr>
  </w:style>
  <w:style w:type="paragraph" w:customStyle="1" w:styleId="xl248">
    <w:name w:val="xl248"/>
    <w:basedOn w:val="Normal"/>
    <w:rsid w:val="001A0409"/>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top"/>
    </w:pPr>
    <w:rPr>
      <w:sz w:val="20"/>
      <w:szCs w:val="20"/>
    </w:rPr>
  </w:style>
  <w:style w:type="paragraph" w:customStyle="1" w:styleId="xl249">
    <w:name w:val="xl249"/>
    <w:basedOn w:val="Normal"/>
    <w:rsid w:val="001A0409"/>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textAlignment w:val="top"/>
    </w:pPr>
    <w:rPr>
      <w:sz w:val="20"/>
      <w:szCs w:val="20"/>
    </w:rPr>
  </w:style>
  <w:style w:type="paragraph" w:customStyle="1" w:styleId="xl250">
    <w:name w:val="xl250"/>
    <w:basedOn w:val="Normal"/>
    <w:rsid w:val="001A0409"/>
    <w:pPr>
      <w:widowControl/>
      <w:pBdr>
        <w:left w:val="single" w:sz="4" w:space="0" w:color="auto"/>
        <w:right w:val="single" w:sz="8" w:space="0" w:color="auto"/>
      </w:pBdr>
      <w:shd w:val="clear" w:color="000000" w:fill="FFFFFF"/>
      <w:autoSpaceDE/>
      <w:autoSpaceDN/>
      <w:spacing w:before="100" w:beforeAutospacing="1" w:after="100" w:afterAutospacing="1"/>
      <w:jc w:val="right"/>
      <w:textAlignment w:val="top"/>
    </w:pPr>
    <w:rPr>
      <w:sz w:val="20"/>
      <w:szCs w:val="20"/>
    </w:rPr>
  </w:style>
  <w:style w:type="paragraph" w:customStyle="1" w:styleId="xl251">
    <w:name w:val="xl251"/>
    <w:basedOn w:val="Normal"/>
    <w:rsid w:val="001A0409"/>
    <w:pPr>
      <w:widowControl/>
      <w:pBdr>
        <w:left w:val="single" w:sz="4" w:space="0" w:color="auto"/>
        <w:bottom w:val="single" w:sz="4" w:space="0" w:color="auto"/>
        <w:right w:val="single" w:sz="8" w:space="0" w:color="auto"/>
      </w:pBdr>
      <w:autoSpaceDE/>
      <w:autoSpaceDN/>
      <w:spacing w:before="100" w:beforeAutospacing="1" w:after="100" w:afterAutospacing="1"/>
      <w:textAlignment w:val="top"/>
    </w:pPr>
    <w:rPr>
      <w:sz w:val="20"/>
      <w:szCs w:val="20"/>
    </w:rPr>
  </w:style>
  <w:style w:type="paragraph" w:customStyle="1" w:styleId="xl252">
    <w:name w:val="xl252"/>
    <w:basedOn w:val="Normal"/>
    <w:rsid w:val="001A0409"/>
    <w:pPr>
      <w:widowControl/>
      <w:pBdr>
        <w:top w:val="single" w:sz="4" w:space="0" w:color="auto"/>
        <w:left w:val="single" w:sz="4" w:space="0" w:color="auto"/>
        <w:bottom w:val="single" w:sz="8" w:space="0" w:color="auto"/>
        <w:right w:val="single" w:sz="8" w:space="0" w:color="auto"/>
      </w:pBdr>
      <w:shd w:val="clear" w:color="000000" w:fill="EBF1DE"/>
      <w:autoSpaceDE/>
      <w:autoSpaceDN/>
      <w:spacing w:before="100" w:beforeAutospacing="1" w:after="100" w:afterAutospacing="1"/>
      <w:textAlignment w:val="top"/>
    </w:pPr>
    <w:rPr>
      <w:b/>
      <w:bCs/>
      <w:i/>
      <w:iCs/>
      <w:sz w:val="20"/>
      <w:szCs w:val="20"/>
    </w:rPr>
  </w:style>
  <w:style w:type="paragraph" w:customStyle="1" w:styleId="xl253">
    <w:name w:val="xl253"/>
    <w:basedOn w:val="Normal"/>
    <w:rsid w:val="001A0409"/>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jc w:val="right"/>
      <w:textAlignment w:val="top"/>
    </w:pPr>
    <w:rPr>
      <w:sz w:val="20"/>
      <w:szCs w:val="20"/>
    </w:rPr>
  </w:style>
  <w:style w:type="paragraph" w:customStyle="1" w:styleId="xl254">
    <w:name w:val="xl254"/>
    <w:basedOn w:val="Normal"/>
    <w:rsid w:val="001A0409"/>
    <w:pPr>
      <w:widowControl/>
      <w:pBdr>
        <w:top w:val="single" w:sz="4" w:space="0" w:color="auto"/>
        <w:left w:val="single" w:sz="4" w:space="0" w:color="auto"/>
        <w:right w:val="single" w:sz="8" w:space="0" w:color="auto"/>
      </w:pBdr>
      <w:shd w:val="clear" w:color="000000" w:fill="FFFFFF"/>
      <w:autoSpaceDE/>
      <w:autoSpaceDN/>
      <w:spacing w:before="100" w:beforeAutospacing="1" w:after="100" w:afterAutospacing="1"/>
      <w:jc w:val="right"/>
      <w:textAlignment w:val="top"/>
    </w:pPr>
    <w:rPr>
      <w:sz w:val="20"/>
      <w:szCs w:val="20"/>
    </w:rPr>
  </w:style>
  <w:style w:type="paragraph" w:customStyle="1" w:styleId="xl255">
    <w:name w:val="xl255"/>
    <w:basedOn w:val="Normal"/>
    <w:rsid w:val="001A0409"/>
    <w:pPr>
      <w:widowControl/>
      <w:pBdr>
        <w:top w:val="single" w:sz="4" w:space="0" w:color="auto"/>
        <w:left w:val="single" w:sz="4" w:space="0" w:color="auto"/>
        <w:bottom w:val="single" w:sz="4" w:space="0" w:color="auto"/>
        <w:right w:val="single" w:sz="8" w:space="0" w:color="auto"/>
      </w:pBdr>
      <w:shd w:val="clear" w:color="000000" w:fill="EBF1DE"/>
      <w:autoSpaceDE/>
      <w:autoSpaceDN/>
      <w:spacing w:before="100" w:beforeAutospacing="1" w:after="100" w:afterAutospacing="1"/>
      <w:jc w:val="right"/>
      <w:textAlignment w:val="top"/>
    </w:pPr>
    <w:rPr>
      <w:b/>
      <w:bCs/>
      <w:sz w:val="20"/>
      <w:szCs w:val="20"/>
    </w:rPr>
  </w:style>
  <w:style w:type="paragraph" w:customStyle="1" w:styleId="xl256">
    <w:name w:val="xl256"/>
    <w:basedOn w:val="Normal"/>
    <w:rsid w:val="001A0409"/>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sz w:val="20"/>
      <w:szCs w:val="20"/>
    </w:rPr>
  </w:style>
  <w:style w:type="paragraph" w:customStyle="1" w:styleId="xl257">
    <w:name w:val="xl257"/>
    <w:basedOn w:val="Normal"/>
    <w:rsid w:val="001A0409"/>
    <w:pPr>
      <w:widowControl/>
      <w:pBdr>
        <w:top w:val="single" w:sz="4" w:space="0" w:color="auto"/>
        <w:left w:val="single" w:sz="4" w:space="0" w:color="auto"/>
        <w:bottom w:val="single" w:sz="4" w:space="0" w:color="auto"/>
        <w:right w:val="single" w:sz="8" w:space="0" w:color="auto"/>
      </w:pBdr>
      <w:shd w:val="clear" w:color="000000" w:fill="EBF1DE"/>
      <w:autoSpaceDE/>
      <w:autoSpaceDN/>
      <w:spacing w:before="100" w:beforeAutospacing="1" w:after="100" w:afterAutospacing="1"/>
      <w:jc w:val="right"/>
      <w:textAlignment w:val="top"/>
    </w:pPr>
    <w:rPr>
      <w:b/>
      <w:bCs/>
      <w:i/>
      <w:iCs/>
      <w:sz w:val="20"/>
      <w:szCs w:val="20"/>
    </w:rPr>
  </w:style>
  <w:style w:type="paragraph" w:customStyle="1" w:styleId="xl258">
    <w:name w:val="xl258"/>
    <w:basedOn w:val="Normal"/>
    <w:rsid w:val="001A0409"/>
    <w:pPr>
      <w:widowControl/>
      <w:pBdr>
        <w:top w:val="single" w:sz="4" w:space="0" w:color="auto"/>
        <w:left w:val="single" w:sz="4" w:space="0" w:color="auto"/>
        <w:bottom w:val="single" w:sz="8" w:space="0" w:color="auto"/>
        <w:right w:val="single" w:sz="8" w:space="0" w:color="auto"/>
      </w:pBdr>
      <w:shd w:val="clear" w:color="000000" w:fill="EBF1DE"/>
      <w:autoSpaceDE/>
      <w:autoSpaceDN/>
      <w:spacing w:before="100" w:beforeAutospacing="1" w:after="100" w:afterAutospacing="1"/>
      <w:textAlignment w:val="top"/>
    </w:pPr>
    <w:rPr>
      <w:b/>
      <w:bCs/>
      <w:sz w:val="20"/>
      <w:szCs w:val="20"/>
    </w:rPr>
  </w:style>
  <w:style w:type="paragraph" w:customStyle="1" w:styleId="xl259">
    <w:name w:val="xl259"/>
    <w:basedOn w:val="Normal"/>
    <w:rsid w:val="001A0409"/>
    <w:pPr>
      <w:widowControl/>
      <w:autoSpaceDE/>
      <w:autoSpaceDN/>
      <w:spacing w:before="100" w:beforeAutospacing="1" w:after="100" w:afterAutospacing="1"/>
      <w:textAlignment w:val="top"/>
    </w:pPr>
    <w:rPr>
      <w:sz w:val="20"/>
      <w:szCs w:val="20"/>
    </w:rPr>
  </w:style>
  <w:style w:type="paragraph" w:customStyle="1" w:styleId="xl260">
    <w:name w:val="xl260"/>
    <w:basedOn w:val="Normal"/>
    <w:rsid w:val="001A0409"/>
    <w:pPr>
      <w:widowControl/>
      <w:pBdr>
        <w:top w:val="single" w:sz="8" w:space="0" w:color="auto"/>
        <w:bottom w:val="single" w:sz="8" w:space="0" w:color="auto"/>
        <w:right w:val="single" w:sz="8" w:space="0" w:color="auto"/>
      </w:pBdr>
      <w:shd w:val="clear" w:color="000000" w:fill="E4DFEC"/>
      <w:autoSpaceDE/>
      <w:autoSpaceDN/>
      <w:spacing w:before="100" w:beforeAutospacing="1" w:after="100" w:afterAutospacing="1"/>
      <w:jc w:val="center"/>
      <w:textAlignment w:val="top"/>
    </w:pPr>
    <w:rPr>
      <w:b/>
      <w:bCs/>
      <w:sz w:val="20"/>
      <w:szCs w:val="20"/>
    </w:rPr>
  </w:style>
  <w:style w:type="paragraph" w:customStyle="1" w:styleId="xl261">
    <w:name w:val="xl261"/>
    <w:basedOn w:val="Normal"/>
    <w:rsid w:val="001A0409"/>
    <w:pPr>
      <w:widowControl/>
      <w:pBdr>
        <w:top w:val="single" w:sz="8" w:space="0" w:color="auto"/>
        <w:bottom w:val="single" w:sz="8" w:space="0" w:color="auto"/>
        <w:right w:val="single" w:sz="8" w:space="0" w:color="auto"/>
      </w:pBdr>
      <w:shd w:val="clear" w:color="000000" w:fill="FDE9D9"/>
      <w:autoSpaceDE/>
      <w:autoSpaceDN/>
      <w:spacing w:before="100" w:beforeAutospacing="1" w:after="100" w:afterAutospacing="1"/>
      <w:jc w:val="center"/>
      <w:textAlignment w:val="top"/>
    </w:pPr>
    <w:rPr>
      <w:b/>
      <w:bCs/>
      <w:sz w:val="20"/>
      <w:szCs w:val="20"/>
    </w:rPr>
  </w:style>
  <w:style w:type="paragraph" w:customStyle="1" w:styleId="xl262">
    <w:name w:val="xl262"/>
    <w:basedOn w:val="Normal"/>
    <w:rsid w:val="001A0409"/>
    <w:pPr>
      <w:widowControl/>
      <w:pBdr>
        <w:top w:val="single" w:sz="8" w:space="0" w:color="auto"/>
        <w:bottom w:val="single" w:sz="8" w:space="0" w:color="auto"/>
        <w:right w:val="single" w:sz="8" w:space="0" w:color="auto"/>
      </w:pBdr>
      <w:shd w:val="clear" w:color="000000" w:fill="FDE9D9"/>
      <w:autoSpaceDE/>
      <w:autoSpaceDN/>
      <w:spacing w:before="100" w:beforeAutospacing="1" w:after="100" w:afterAutospacing="1"/>
      <w:textAlignment w:val="top"/>
    </w:pPr>
    <w:rPr>
      <w:b/>
      <w:bCs/>
      <w:sz w:val="20"/>
      <w:szCs w:val="20"/>
    </w:rPr>
  </w:style>
  <w:style w:type="paragraph" w:customStyle="1" w:styleId="xl263">
    <w:name w:val="xl263"/>
    <w:basedOn w:val="Normal"/>
    <w:rsid w:val="001A0409"/>
    <w:pPr>
      <w:widowControl/>
      <w:pBdr>
        <w:top w:val="single" w:sz="8" w:space="0" w:color="auto"/>
        <w:bottom w:val="single" w:sz="8" w:space="0" w:color="auto"/>
        <w:right w:val="single" w:sz="8" w:space="0" w:color="auto"/>
      </w:pBdr>
      <w:shd w:val="clear" w:color="000000" w:fill="FDE9D9"/>
      <w:autoSpaceDE/>
      <w:autoSpaceDN/>
      <w:spacing w:before="100" w:beforeAutospacing="1" w:after="100" w:afterAutospacing="1"/>
      <w:jc w:val="center"/>
      <w:textAlignment w:val="top"/>
    </w:pPr>
    <w:rPr>
      <w:b/>
      <w:bCs/>
      <w:sz w:val="20"/>
      <w:szCs w:val="20"/>
    </w:rPr>
  </w:style>
  <w:style w:type="paragraph" w:customStyle="1" w:styleId="xl264">
    <w:name w:val="xl264"/>
    <w:basedOn w:val="Normal"/>
    <w:rsid w:val="001A0409"/>
    <w:pPr>
      <w:widowControl/>
      <w:pBdr>
        <w:top w:val="single" w:sz="8" w:space="0" w:color="auto"/>
        <w:left w:val="single" w:sz="4" w:space="0" w:color="auto"/>
        <w:bottom w:val="single" w:sz="4" w:space="0" w:color="auto"/>
        <w:right w:val="single" w:sz="8" w:space="0" w:color="auto"/>
      </w:pBdr>
      <w:shd w:val="clear" w:color="000000" w:fill="E4DFEC"/>
      <w:autoSpaceDE/>
      <w:autoSpaceDN/>
      <w:spacing w:before="100" w:beforeAutospacing="1" w:after="100" w:afterAutospacing="1"/>
      <w:textAlignment w:val="top"/>
    </w:pPr>
    <w:rPr>
      <w:b/>
      <w:bCs/>
      <w:sz w:val="20"/>
      <w:szCs w:val="20"/>
    </w:rPr>
  </w:style>
  <w:style w:type="paragraph" w:customStyle="1" w:styleId="xl265">
    <w:name w:val="xl265"/>
    <w:basedOn w:val="Normal"/>
    <w:rsid w:val="001A0409"/>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top"/>
    </w:pPr>
    <w:rPr>
      <w:sz w:val="20"/>
      <w:szCs w:val="20"/>
    </w:rPr>
  </w:style>
  <w:style w:type="paragraph" w:customStyle="1" w:styleId="xl266">
    <w:name w:val="xl266"/>
    <w:basedOn w:val="Normal"/>
    <w:rsid w:val="001A0409"/>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top"/>
    </w:pPr>
    <w:rPr>
      <w:sz w:val="20"/>
      <w:szCs w:val="20"/>
    </w:rPr>
  </w:style>
  <w:style w:type="paragraph" w:customStyle="1" w:styleId="xl267">
    <w:name w:val="xl267"/>
    <w:basedOn w:val="Normal"/>
    <w:rsid w:val="001A0409"/>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top"/>
    </w:pPr>
    <w:rPr>
      <w:sz w:val="20"/>
      <w:szCs w:val="20"/>
    </w:rPr>
  </w:style>
  <w:style w:type="paragraph" w:customStyle="1" w:styleId="xl268">
    <w:name w:val="xl268"/>
    <w:basedOn w:val="Normal"/>
    <w:rsid w:val="001A0409"/>
    <w:pPr>
      <w:widowControl/>
      <w:pBdr>
        <w:top w:val="single" w:sz="4" w:space="0" w:color="auto"/>
        <w:left w:val="single" w:sz="4" w:space="0" w:color="auto"/>
        <w:bottom w:val="single" w:sz="8" w:space="0" w:color="auto"/>
      </w:pBdr>
      <w:shd w:val="clear" w:color="000000" w:fill="EBF1DE"/>
      <w:autoSpaceDE/>
      <w:autoSpaceDN/>
      <w:spacing w:before="100" w:beforeAutospacing="1" w:after="100" w:afterAutospacing="1"/>
      <w:textAlignment w:val="top"/>
    </w:pPr>
    <w:rPr>
      <w:b/>
      <w:bCs/>
      <w:i/>
      <w:iCs/>
      <w:sz w:val="20"/>
      <w:szCs w:val="20"/>
    </w:rPr>
  </w:style>
  <w:style w:type="paragraph" w:customStyle="1" w:styleId="xl269">
    <w:name w:val="xl269"/>
    <w:basedOn w:val="Normal"/>
    <w:rsid w:val="001A0409"/>
    <w:pPr>
      <w:widowControl/>
      <w:pBdr>
        <w:top w:val="single" w:sz="4" w:space="0" w:color="auto"/>
        <w:bottom w:val="single" w:sz="8" w:space="0" w:color="auto"/>
      </w:pBdr>
      <w:shd w:val="clear" w:color="000000" w:fill="EBF1DE"/>
      <w:autoSpaceDE/>
      <w:autoSpaceDN/>
      <w:spacing w:before="100" w:beforeAutospacing="1" w:after="100" w:afterAutospacing="1"/>
      <w:textAlignment w:val="top"/>
    </w:pPr>
    <w:rPr>
      <w:b/>
      <w:bCs/>
      <w:i/>
      <w:iCs/>
      <w:sz w:val="20"/>
      <w:szCs w:val="20"/>
    </w:rPr>
  </w:style>
  <w:style w:type="paragraph" w:customStyle="1" w:styleId="xl270">
    <w:name w:val="xl270"/>
    <w:basedOn w:val="Normal"/>
    <w:rsid w:val="001A0409"/>
    <w:pPr>
      <w:widowControl/>
      <w:pBdr>
        <w:top w:val="single" w:sz="4" w:space="0" w:color="auto"/>
        <w:bottom w:val="single" w:sz="8" w:space="0" w:color="auto"/>
        <w:right w:val="single" w:sz="4" w:space="0" w:color="auto"/>
      </w:pBdr>
      <w:shd w:val="clear" w:color="000000" w:fill="EBF1DE"/>
      <w:autoSpaceDE/>
      <w:autoSpaceDN/>
      <w:spacing w:before="100" w:beforeAutospacing="1" w:after="100" w:afterAutospacing="1"/>
      <w:textAlignment w:val="top"/>
    </w:pPr>
    <w:rPr>
      <w:b/>
      <w:bCs/>
      <w:i/>
      <w:iCs/>
      <w:sz w:val="20"/>
      <w:szCs w:val="20"/>
    </w:rPr>
  </w:style>
  <w:style w:type="paragraph" w:customStyle="1" w:styleId="xl271">
    <w:name w:val="xl271"/>
    <w:basedOn w:val="Normal"/>
    <w:rsid w:val="001A0409"/>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i/>
      <w:iCs/>
      <w:sz w:val="20"/>
      <w:szCs w:val="20"/>
    </w:rPr>
  </w:style>
  <w:style w:type="paragraph" w:customStyle="1" w:styleId="xl272">
    <w:name w:val="xl272"/>
    <w:basedOn w:val="Normal"/>
    <w:rsid w:val="001A0409"/>
    <w:pPr>
      <w:widowControl/>
      <w:pBdr>
        <w:left w:val="single" w:sz="4" w:space="0" w:color="auto"/>
        <w:bottom w:val="single" w:sz="8" w:space="0" w:color="auto"/>
        <w:right w:val="single" w:sz="4" w:space="0" w:color="auto"/>
      </w:pBdr>
      <w:autoSpaceDE/>
      <w:autoSpaceDN/>
      <w:spacing w:before="100" w:beforeAutospacing="1" w:after="100" w:afterAutospacing="1"/>
      <w:textAlignment w:val="top"/>
    </w:pPr>
    <w:rPr>
      <w:b/>
      <w:bCs/>
      <w:i/>
      <w:iCs/>
      <w:sz w:val="20"/>
      <w:szCs w:val="20"/>
    </w:rPr>
  </w:style>
  <w:style w:type="paragraph" w:customStyle="1" w:styleId="xl273">
    <w:name w:val="xl273"/>
    <w:basedOn w:val="Normal"/>
    <w:rsid w:val="001A0409"/>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b/>
      <w:bCs/>
      <w:sz w:val="20"/>
      <w:szCs w:val="20"/>
    </w:rPr>
  </w:style>
  <w:style w:type="paragraph" w:customStyle="1" w:styleId="xl274">
    <w:name w:val="xl274"/>
    <w:basedOn w:val="Normal"/>
    <w:rsid w:val="001A0409"/>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textAlignment w:val="top"/>
    </w:pPr>
    <w:rPr>
      <w:b/>
      <w:bCs/>
      <w:i/>
      <w:iCs/>
      <w:sz w:val="20"/>
      <w:szCs w:val="20"/>
    </w:rPr>
  </w:style>
  <w:style w:type="paragraph" w:customStyle="1" w:styleId="xl275">
    <w:name w:val="xl275"/>
    <w:basedOn w:val="Normal"/>
    <w:rsid w:val="001A0409"/>
    <w:pPr>
      <w:widowControl/>
      <w:pBdr>
        <w:top w:val="single" w:sz="4" w:space="0" w:color="auto"/>
        <w:bottom w:val="single" w:sz="4" w:space="0" w:color="auto"/>
      </w:pBdr>
      <w:shd w:val="clear" w:color="000000" w:fill="EBF1DE"/>
      <w:autoSpaceDE/>
      <w:autoSpaceDN/>
      <w:spacing w:before="100" w:beforeAutospacing="1" w:after="100" w:afterAutospacing="1"/>
      <w:textAlignment w:val="top"/>
    </w:pPr>
    <w:rPr>
      <w:b/>
      <w:bCs/>
      <w:i/>
      <w:iCs/>
      <w:sz w:val="20"/>
      <w:szCs w:val="20"/>
    </w:rPr>
  </w:style>
  <w:style w:type="paragraph" w:customStyle="1" w:styleId="xl276">
    <w:name w:val="xl276"/>
    <w:basedOn w:val="Normal"/>
    <w:rsid w:val="001A0409"/>
    <w:pPr>
      <w:widowControl/>
      <w:pBdr>
        <w:top w:val="single" w:sz="4" w:space="0" w:color="auto"/>
        <w:bottom w:val="single" w:sz="4" w:space="0" w:color="auto"/>
        <w:right w:val="single" w:sz="4" w:space="0" w:color="auto"/>
      </w:pBdr>
      <w:shd w:val="clear" w:color="000000" w:fill="EBF1DE"/>
      <w:autoSpaceDE/>
      <w:autoSpaceDN/>
      <w:spacing w:before="100" w:beforeAutospacing="1" w:after="100" w:afterAutospacing="1"/>
      <w:textAlignment w:val="top"/>
    </w:pPr>
    <w:rPr>
      <w:b/>
      <w:bCs/>
      <w:i/>
      <w:iCs/>
      <w:sz w:val="20"/>
      <w:szCs w:val="20"/>
    </w:rPr>
  </w:style>
  <w:style w:type="paragraph" w:customStyle="1" w:styleId="xl277">
    <w:name w:val="xl277"/>
    <w:basedOn w:val="Normal"/>
    <w:rsid w:val="001A0409"/>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b/>
      <w:bCs/>
      <w:i/>
      <w:iCs/>
      <w:sz w:val="20"/>
      <w:szCs w:val="20"/>
    </w:rPr>
  </w:style>
  <w:style w:type="paragraph" w:customStyle="1" w:styleId="xl278">
    <w:name w:val="xl278"/>
    <w:basedOn w:val="Normal"/>
    <w:rsid w:val="001A0409"/>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279">
    <w:name w:val="xl279"/>
    <w:basedOn w:val="Normal"/>
    <w:rsid w:val="001A0409"/>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280">
    <w:name w:val="xl280"/>
    <w:basedOn w:val="Normal"/>
    <w:rsid w:val="001A0409"/>
    <w:pPr>
      <w:widowControl/>
      <w:pBdr>
        <w:top w:val="single" w:sz="4" w:space="0" w:color="auto"/>
        <w:left w:val="single" w:sz="4" w:space="0" w:color="auto"/>
        <w:bottom w:val="single" w:sz="4" w:space="0" w:color="auto"/>
      </w:pBdr>
      <w:shd w:val="clear" w:color="000000" w:fill="EBF1DE"/>
      <w:autoSpaceDE/>
      <w:autoSpaceDN/>
      <w:spacing w:before="100" w:beforeAutospacing="1" w:after="100" w:afterAutospacing="1"/>
      <w:textAlignment w:val="top"/>
    </w:pPr>
    <w:rPr>
      <w:b/>
      <w:bCs/>
      <w:sz w:val="20"/>
      <w:szCs w:val="20"/>
    </w:rPr>
  </w:style>
  <w:style w:type="paragraph" w:customStyle="1" w:styleId="xl281">
    <w:name w:val="xl281"/>
    <w:basedOn w:val="Normal"/>
    <w:rsid w:val="001A0409"/>
    <w:pPr>
      <w:widowControl/>
      <w:pBdr>
        <w:top w:val="single" w:sz="4" w:space="0" w:color="auto"/>
        <w:bottom w:val="single" w:sz="4" w:space="0" w:color="auto"/>
      </w:pBdr>
      <w:shd w:val="clear" w:color="000000" w:fill="EBF1DE"/>
      <w:autoSpaceDE/>
      <w:autoSpaceDN/>
      <w:spacing w:before="100" w:beforeAutospacing="1" w:after="100" w:afterAutospacing="1"/>
      <w:textAlignment w:val="top"/>
    </w:pPr>
    <w:rPr>
      <w:b/>
      <w:bCs/>
      <w:sz w:val="20"/>
      <w:szCs w:val="20"/>
    </w:rPr>
  </w:style>
  <w:style w:type="paragraph" w:customStyle="1" w:styleId="xl282">
    <w:name w:val="xl282"/>
    <w:basedOn w:val="Normal"/>
    <w:rsid w:val="001A0409"/>
    <w:pPr>
      <w:widowControl/>
      <w:pBdr>
        <w:top w:val="single" w:sz="4" w:space="0" w:color="auto"/>
        <w:bottom w:val="single" w:sz="4" w:space="0" w:color="auto"/>
        <w:right w:val="single" w:sz="4" w:space="0" w:color="auto"/>
      </w:pBdr>
      <w:shd w:val="clear" w:color="000000" w:fill="EBF1DE"/>
      <w:autoSpaceDE/>
      <w:autoSpaceDN/>
      <w:spacing w:before="100" w:beforeAutospacing="1" w:after="100" w:afterAutospacing="1"/>
      <w:textAlignment w:val="top"/>
    </w:pPr>
    <w:rPr>
      <w:b/>
      <w:bCs/>
      <w:sz w:val="20"/>
      <w:szCs w:val="20"/>
    </w:rPr>
  </w:style>
  <w:style w:type="paragraph" w:customStyle="1" w:styleId="xl283">
    <w:name w:val="xl283"/>
    <w:basedOn w:val="Normal"/>
    <w:rsid w:val="001A0409"/>
    <w:pPr>
      <w:widowControl/>
      <w:pBdr>
        <w:left w:val="single" w:sz="4" w:space="0" w:color="auto"/>
        <w:right w:val="single" w:sz="4" w:space="0" w:color="auto"/>
      </w:pBdr>
      <w:autoSpaceDE/>
      <w:autoSpaceDN/>
      <w:spacing w:before="100" w:beforeAutospacing="1" w:after="100" w:afterAutospacing="1"/>
      <w:textAlignment w:val="top"/>
    </w:pPr>
    <w:rPr>
      <w:b/>
      <w:bCs/>
      <w:i/>
      <w:iCs/>
      <w:sz w:val="20"/>
      <w:szCs w:val="20"/>
    </w:rPr>
  </w:style>
  <w:style w:type="paragraph" w:customStyle="1" w:styleId="xl284">
    <w:name w:val="xl284"/>
    <w:basedOn w:val="Normal"/>
    <w:rsid w:val="001A0409"/>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rPr>
  </w:style>
  <w:style w:type="paragraph" w:customStyle="1" w:styleId="xl285">
    <w:name w:val="xl285"/>
    <w:basedOn w:val="Normal"/>
    <w:rsid w:val="001A0409"/>
    <w:pPr>
      <w:widowControl/>
      <w:pBdr>
        <w:left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286">
    <w:name w:val="xl286"/>
    <w:basedOn w:val="Normal"/>
    <w:rsid w:val="001A0409"/>
    <w:pPr>
      <w:widowControl/>
      <w:pBdr>
        <w:top w:val="single" w:sz="8" w:space="0" w:color="auto"/>
        <w:left w:val="single" w:sz="4" w:space="0" w:color="auto"/>
        <w:right w:val="single" w:sz="4" w:space="0" w:color="auto"/>
      </w:pBdr>
      <w:autoSpaceDE/>
      <w:autoSpaceDN/>
      <w:spacing w:before="100" w:beforeAutospacing="1" w:after="100" w:afterAutospacing="1"/>
      <w:textAlignment w:val="top"/>
    </w:pPr>
    <w:rPr>
      <w:b/>
      <w:bCs/>
      <w:sz w:val="20"/>
      <w:szCs w:val="20"/>
    </w:rPr>
  </w:style>
  <w:style w:type="paragraph" w:customStyle="1" w:styleId="xl287">
    <w:name w:val="xl287"/>
    <w:basedOn w:val="Normal"/>
    <w:rsid w:val="001A0409"/>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b/>
      <w:bCs/>
      <w:sz w:val="20"/>
      <w:szCs w:val="20"/>
    </w:rPr>
  </w:style>
  <w:style w:type="paragraph" w:customStyle="1" w:styleId="xl288">
    <w:name w:val="xl288"/>
    <w:basedOn w:val="Normal"/>
    <w:rsid w:val="001A0409"/>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b/>
      <w:bCs/>
      <w:sz w:val="20"/>
      <w:szCs w:val="20"/>
    </w:rPr>
  </w:style>
  <w:style w:type="paragraph" w:customStyle="1" w:styleId="xl289">
    <w:name w:val="xl289"/>
    <w:basedOn w:val="Normal"/>
    <w:rsid w:val="001A0409"/>
    <w:pPr>
      <w:widowControl/>
      <w:pBdr>
        <w:top w:val="single" w:sz="4" w:space="0" w:color="auto"/>
        <w:left w:val="single" w:sz="4" w:space="0" w:color="auto"/>
        <w:bottom w:val="single" w:sz="4" w:space="0" w:color="auto"/>
      </w:pBdr>
      <w:shd w:val="clear" w:color="000000" w:fill="C5D9F1"/>
      <w:autoSpaceDE/>
      <w:autoSpaceDN/>
      <w:spacing w:before="100" w:beforeAutospacing="1" w:after="100" w:afterAutospacing="1"/>
      <w:textAlignment w:val="top"/>
    </w:pPr>
    <w:rPr>
      <w:b/>
      <w:bCs/>
      <w:i/>
      <w:iCs/>
      <w:sz w:val="20"/>
      <w:szCs w:val="20"/>
    </w:rPr>
  </w:style>
  <w:style w:type="paragraph" w:customStyle="1" w:styleId="xl290">
    <w:name w:val="xl290"/>
    <w:basedOn w:val="Normal"/>
    <w:rsid w:val="001A0409"/>
    <w:pPr>
      <w:widowControl/>
      <w:pBdr>
        <w:top w:val="single" w:sz="4" w:space="0" w:color="auto"/>
        <w:bottom w:val="single" w:sz="4" w:space="0" w:color="auto"/>
      </w:pBdr>
      <w:shd w:val="clear" w:color="000000" w:fill="C5D9F1"/>
      <w:autoSpaceDE/>
      <w:autoSpaceDN/>
      <w:spacing w:before="100" w:beforeAutospacing="1" w:after="100" w:afterAutospacing="1"/>
      <w:textAlignment w:val="top"/>
    </w:pPr>
    <w:rPr>
      <w:b/>
      <w:bCs/>
      <w:i/>
      <w:iCs/>
      <w:sz w:val="20"/>
      <w:szCs w:val="20"/>
    </w:rPr>
  </w:style>
  <w:style w:type="paragraph" w:customStyle="1" w:styleId="xl291">
    <w:name w:val="xl291"/>
    <w:basedOn w:val="Normal"/>
    <w:rsid w:val="001A0409"/>
    <w:pPr>
      <w:widowControl/>
      <w:pBdr>
        <w:top w:val="single" w:sz="4" w:space="0" w:color="auto"/>
        <w:bottom w:val="single" w:sz="4" w:space="0" w:color="auto"/>
        <w:right w:val="single" w:sz="4" w:space="0" w:color="auto"/>
      </w:pBdr>
      <w:shd w:val="clear" w:color="000000" w:fill="C5D9F1"/>
      <w:autoSpaceDE/>
      <w:autoSpaceDN/>
      <w:spacing w:before="100" w:beforeAutospacing="1" w:after="100" w:afterAutospacing="1"/>
      <w:textAlignment w:val="top"/>
    </w:pPr>
    <w:rPr>
      <w:b/>
      <w:bCs/>
      <w:i/>
      <w:iCs/>
      <w:sz w:val="20"/>
      <w:szCs w:val="20"/>
    </w:rPr>
  </w:style>
  <w:style w:type="paragraph" w:customStyle="1" w:styleId="xl292">
    <w:name w:val="xl292"/>
    <w:basedOn w:val="Normal"/>
    <w:rsid w:val="001A0409"/>
    <w:pPr>
      <w:widowControl/>
      <w:pBdr>
        <w:top w:val="single" w:sz="4" w:space="0" w:color="auto"/>
        <w:left w:val="single" w:sz="8" w:space="0" w:color="auto"/>
        <w:right w:val="single" w:sz="4" w:space="0" w:color="auto"/>
      </w:pBdr>
      <w:autoSpaceDE/>
      <w:autoSpaceDN/>
      <w:spacing w:before="100" w:beforeAutospacing="1" w:after="100" w:afterAutospacing="1"/>
      <w:textAlignment w:val="top"/>
    </w:pPr>
    <w:rPr>
      <w:b/>
      <w:bCs/>
      <w:sz w:val="20"/>
      <w:szCs w:val="20"/>
    </w:rPr>
  </w:style>
  <w:style w:type="paragraph" w:customStyle="1" w:styleId="xl293">
    <w:name w:val="xl293"/>
    <w:basedOn w:val="Normal"/>
    <w:rsid w:val="001A0409"/>
    <w:pPr>
      <w:widowControl/>
      <w:pBdr>
        <w:top w:val="single" w:sz="8" w:space="0" w:color="auto"/>
        <w:left w:val="single" w:sz="4" w:space="0" w:color="auto"/>
        <w:right w:val="single" w:sz="4" w:space="0" w:color="auto"/>
      </w:pBdr>
      <w:shd w:val="clear" w:color="000000" w:fill="FFFFFF"/>
      <w:autoSpaceDE/>
      <w:autoSpaceDN/>
      <w:spacing w:before="100" w:beforeAutospacing="1" w:after="100" w:afterAutospacing="1"/>
      <w:textAlignment w:val="top"/>
    </w:pPr>
    <w:rPr>
      <w:b/>
      <w:bCs/>
      <w:i/>
      <w:iCs/>
      <w:sz w:val="20"/>
      <w:szCs w:val="20"/>
    </w:rPr>
  </w:style>
  <w:style w:type="paragraph" w:customStyle="1" w:styleId="xl294">
    <w:name w:val="xl294"/>
    <w:basedOn w:val="Normal"/>
    <w:rsid w:val="001A0409"/>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b/>
      <w:bCs/>
      <w:i/>
      <w:iCs/>
      <w:sz w:val="20"/>
      <w:szCs w:val="20"/>
    </w:rPr>
  </w:style>
  <w:style w:type="paragraph" w:customStyle="1" w:styleId="xl295">
    <w:name w:val="xl295"/>
    <w:basedOn w:val="Normal"/>
    <w:rsid w:val="001A0409"/>
    <w:pPr>
      <w:widowControl/>
      <w:pBdr>
        <w:top w:val="single" w:sz="4" w:space="0" w:color="auto"/>
        <w:left w:val="single" w:sz="8" w:space="0" w:color="auto"/>
        <w:bottom w:val="single" w:sz="4" w:space="0" w:color="auto"/>
      </w:pBdr>
      <w:shd w:val="clear" w:color="000000" w:fill="E4DFEC"/>
      <w:autoSpaceDE/>
      <w:autoSpaceDN/>
      <w:spacing w:before="100" w:beforeAutospacing="1" w:after="100" w:afterAutospacing="1"/>
      <w:textAlignment w:val="top"/>
    </w:pPr>
    <w:rPr>
      <w:b/>
      <w:bCs/>
      <w:i/>
      <w:iCs/>
      <w:sz w:val="20"/>
      <w:szCs w:val="20"/>
    </w:rPr>
  </w:style>
  <w:style w:type="paragraph" w:customStyle="1" w:styleId="xl296">
    <w:name w:val="xl296"/>
    <w:basedOn w:val="Normal"/>
    <w:rsid w:val="001A0409"/>
    <w:pPr>
      <w:widowControl/>
      <w:pBdr>
        <w:top w:val="single" w:sz="4" w:space="0" w:color="auto"/>
        <w:bottom w:val="single" w:sz="4" w:space="0" w:color="auto"/>
      </w:pBdr>
      <w:shd w:val="clear" w:color="000000" w:fill="E4DFEC"/>
      <w:autoSpaceDE/>
      <w:autoSpaceDN/>
      <w:spacing w:before="100" w:beforeAutospacing="1" w:after="100" w:afterAutospacing="1"/>
      <w:textAlignment w:val="top"/>
    </w:pPr>
    <w:rPr>
      <w:b/>
      <w:bCs/>
      <w:i/>
      <w:iCs/>
      <w:sz w:val="20"/>
      <w:szCs w:val="20"/>
    </w:rPr>
  </w:style>
  <w:style w:type="paragraph" w:customStyle="1" w:styleId="xl297">
    <w:name w:val="xl297"/>
    <w:basedOn w:val="Normal"/>
    <w:rsid w:val="001A0409"/>
    <w:pPr>
      <w:widowControl/>
      <w:pBdr>
        <w:top w:val="single" w:sz="4" w:space="0" w:color="auto"/>
        <w:bottom w:val="single" w:sz="4" w:space="0" w:color="auto"/>
        <w:right w:val="single" w:sz="4" w:space="0" w:color="auto"/>
      </w:pBdr>
      <w:shd w:val="clear" w:color="000000" w:fill="E4DFEC"/>
      <w:autoSpaceDE/>
      <w:autoSpaceDN/>
      <w:spacing w:before="100" w:beforeAutospacing="1" w:after="100" w:afterAutospacing="1"/>
      <w:textAlignment w:val="top"/>
    </w:pPr>
    <w:rPr>
      <w:b/>
      <w:bCs/>
      <w:i/>
      <w:iCs/>
      <w:sz w:val="20"/>
      <w:szCs w:val="20"/>
    </w:rPr>
  </w:style>
  <w:style w:type="paragraph" w:customStyle="1" w:styleId="xl298">
    <w:name w:val="xl298"/>
    <w:basedOn w:val="Normal"/>
    <w:rsid w:val="001A0409"/>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top"/>
    </w:pPr>
    <w:rPr>
      <w:b/>
      <w:bCs/>
      <w:i/>
      <w:iCs/>
      <w:sz w:val="20"/>
      <w:szCs w:val="20"/>
    </w:rPr>
  </w:style>
  <w:style w:type="paragraph" w:customStyle="1" w:styleId="xl299">
    <w:name w:val="xl299"/>
    <w:basedOn w:val="Normal"/>
    <w:rsid w:val="001A0409"/>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sz w:val="20"/>
      <w:szCs w:val="20"/>
    </w:rPr>
  </w:style>
  <w:style w:type="paragraph" w:customStyle="1" w:styleId="xl300">
    <w:name w:val="xl300"/>
    <w:basedOn w:val="Normal"/>
    <w:rsid w:val="001A0409"/>
    <w:pPr>
      <w:widowControl/>
      <w:pBdr>
        <w:left w:val="single" w:sz="4" w:space="0" w:color="auto"/>
        <w:bottom w:val="single" w:sz="8" w:space="0" w:color="auto"/>
        <w:right w:val="single" w:sz="4" w:space="0" w:color="auto"/>
      </w:pBdr>
      <w:autoSpaceDE/>
      <w:autoSpaceDN/>
      <w:spacing w:before="100" w:beforeAutospacing="1" w:after="100" w:afterAutospacing="1"/>
      <w:textAlignment w:val="top"/>
    </w:pPr>
    <w:rPr>
      <w:sz w:val="20"/>
      <w:szCs w:val="20"/>
    </w:rPr>
  </w:style>
  <w:style w:type="paragraph" w:customStyle="1" w:styleId="xl301">
    <w:name w:val="xl301"/>
    <w:basedOn w:val="Normal"/>
    <w:rsid w:val="001A0409"/>
    <w:pPr>
      <w:widowControl/>
      <w:pBdr>
        <w:top w:val="single" w:sz="4" w:space="0" w:color="auto"/>
        <w:left w:val="single" w:sz="4" w:space="0" w:color="auto"/>
      </w:pBdr>
      <w:shd w:val="clear" w:color="000000" w:fill="EBF1DE"/>
      <w:autoSpaceDE/>
      <w:autoSpaceDN/>
      <w:spacing w:before="100" w:beforeAutospacing="1" w:after="100" w:afterAutospacing="1"/>
      <w:textAlignment w:val="top"/>
    </w:pPr>
    <w:rPr>
      <w:b/>
      <w:bCs/>
      <w:sz w:val="20"/>
      <w:szCs w:val="20"/>
    </w:rPr>
  </w:style>
  <w:style w:type="paragraph" w:customStyle="1" w:styleId="xl302">
    <w:name w:val="xl302"/>
    <w:basedOn w:val="Normal"/>
    <w:rsid w:val="001A0409"/>
    <w:pPr>
      <w:widowControl/>
      <w:pBdr>
        <w:top w:val="single" w:sz="4" w:space="0" w:color="auto"/>
      </w:pBdr>
      <w:shd w:val="clear" w:color="000000" w:fill="EBF1DE"/>
      <w:autoSpaceDE/>
      <w:autoSpaceDN/>
      <w:spacing w:before="100" w:beforeAutospacing="1" w:after="100" w:afterAutospacing="1"/>
      <w:textAlignment w:val="top"/>
    </w:pPr>
    <w:rPr>
      <w:b/>
      <w:bCs/>
      <w:sz w:val="20"/>
      <w:szCs w:val="20"/>
    </w:rPr>
  </w:style>
  <w:style w:type="paragraph" w:customStyle="1" w:styleId="xl303">
    <w:name w:val="xl303"/>
    <w:basedOn w:val="Normal"/>
    <w:rsid w:val="001A0409"/>
    <w:pPr>
      <w:widowControl/>
      <w:pBdr>
        <w:top w:val="single" w:sz="4" w:space="0" w:color="auto"/>
        <w:right w:val="single" w:sz="4" w:space="0" w:color="auto"/>
      </w:pBdr>
      <w:shd w:val="clear" w:color="000000" w:fill="EBF1DE"/>
      <w:autoSpaceDE/>
      <w:autoSpaceDN/>
      <w:spacing w:before="100" w:beforeAutospacing="1" w:after="100" w:afterAutospacing="1"/>
      <w:textAlignment w:val="top"/>
    </w:pPr>
    <w:rPr>
      <w:b/>
      <w:bCs/>
      <w:sz w:val="20"/>
      <w:szCs w:val="20"/>
    </w:rPr>
  </w:style>
  <w:style w:type="paragraph" w:customStyle="1" w:styleId="xl304">
    <w:name w:val="xl304"/>
    <w:basedOn w:val="Normal"/>
    <w:rsid w:val="001A0409"/>
    <w:pPr>
      <w:widowControl/>
      <w:pBdr>
        <w:top w:val="single" w:sz="8" w:space="0" w:color="auto"/>
        <w:left w:val="single" w:sz="8" w:space="0" w:color="auto"/>
        <w:bottom w:val="single" w:sz="8" w:space="0" w:color="auto"/>
      </w:pBdr>
      <w:shd w:val="clear" w:color="000000" w:fill="DAEEF3"/>
      <w:autoSpaceDE/>
      <w:autoSpaceDN/>
      <w:spacing w:before="100" w:beforeAutospacing="1" w:after="100" w:afterAutospacing="1"/>
      <w:textAlignment w:val="top"/>
    </w:pPr>
    <w:rPr>
      <w:b/>
      <w:bCs/>
      <w:sz w:val="20"/>
      <w:szCs w:val="20"/>
    </w:rPr>
  </w:style>
  <w:style w:type="paragraph" w:customStyle="1" w:styleId="xl305">
    <w:name w:val="xl305"/>
    <w:basedOn w:val="Normal"/>
    <w:rsid w:val="001A0409"/>
    <w:pPr>
      <w:widowControl/>
      <w:pBdr>
        <w:top w:val="single" w:sz="8" w:space="0" w:color="auto"/>
        <w:bottom w:val="single" w:sz="8" w:space="0" w:color="auto"/>
      </w:pBdr>
      <w:shd w:val="clear" w:color="000000" w:fill="DAEEF3"/>
      <w:autoSpaceDE/>
      <w:autoSpaceDN/>
      <w:spacing w:before="100" w:beforeAutospacing="1" w:after="100" w:afterAutospacing="1"/>
      <w:textAlignment w:val="top"/>
    </w:pPr>
    <w:rPr>
      <w:b/>
      <w:bCs/>
      <w:sz w:val="20"/>
      <w:szCs w:val="20"/>
    </w:rPr>
  </w:style>
  <w:style w:type="paragraph" w:customStyle="1" w:styleId="xl306">
    <w:name w:val="xl306"/>
    <w:basedOn w:val="Normal"/>
    <w:rsid w:val="001A0409"/>
    <w:pPr>
      <w:widowControl/>
      <w:pBdr>
        <w:top w:val="single" w:sz="8" w:space="0" w:color="auto"/>
        <w:bottom w:val="single" w:sz="8" w:space="0" w:color="auto"/>
        <w:right w:val="single" w:sz="4" w:space="0" w:color="auto"/>
      </w:pBdr>
      <w:shd w:val="clear" w:color="000000" w:fill="DAEEF3"/>
      <w:autoSpaceDE/>
      <w:autoSpaceDN/>
      <w:spacing w:before="100" w:beforeAutospacing="1" w:after="100" w:afterAutospacing="1"/>
      <w:textAlignment w:val="top"/>
    </w:pPr>
    <w:rPr>
      <w:b/>
      <w:bCs/>
      <w:sz w:val="20"/>
      <w:szCs w:val="20"/>
    </w:rPr>
  </w:style>
  <w:style w:type="paragraph" w:customStyle="1" w:styleId="xl307">
    <w:name w:val="xl307"/>
    <w:basedOn w:val="Normal"/>
    <w:rsid w:val="001A0409"/>
    <w:pPr>
      <w:widowControl/>
      <w:pBdr>
        <w:top w:val="single" w:sz="4" w:space="0" w:color="auto"/>
        <w:left w:val="single" w:sz="4" w:space="0" w:color="auto"/>
        <w:bottom w:val="single" w:sz="4" w:space="0" w:color="auto"/>
      </w:pBdr>
      <w:shd w:val="clear" w:color="000000" w:fill="DCE6F1"/>
      <w:autoSpaceDE/>
      <w:autoSpaceDN/>
      <w:spacing w:before="100" w:beforeAutospacing="1" w:after="100" w:afterAutospacing="1"/>
      <w:textAlignment w:val="top"/>
    </w:pPr>
    <w:rPr>
      <w:b/>
      <w:bCs/>
      <w:i/>
      <w:iCs/>
      <w:sz w:val="20"/>
      <w:szCs w:val="20"/>
    </w:rPr>
  </w:style>
  <w:style w:type="paragraph" w:customStyle="1" w:styleId="xl308">
    <w:name w:val="xl308"/>
    <w:basedOn w:val="Normal"/>
    <w:rsid w:val="001A0409"/>
    <w:pPr>
      <w:widowControl/>
      <w:pBdr>
        <w:top w:val="single" w:sz="4" w:space="0" w:color="auto"/>
        <w:bottom w:val="single" w:sz="4" w:space="0" w:color="auto"/>
      </w:pBdr>
      <w:shd w:val="clear" w:color="000000" w:fill="DCE6F1"/>
      <w:autoSpaceDE/>
      <w:autoSpaceDN/>
      <w:spacing w:before="100" w:beforeAutospacing="1" w:after="100" w:afterAutospacing="1"/>
      <w:textAlignment w:val="top"/>
    </w:pPr>
    <w:rPr>
      <w:b/>
      <w:bCs/>
      <w:i/>
      <w:iCs/>
      <w:sz w:val="20"/>
      <w:szCs w:val="20"/>
    </w:rPr>
  </w:style>
  <w:style w:type="paragraph" w:customStyle="1" w:styleId="xl309">
    <w:name w:val="xl309"/>
    <w:basedOn w:val="Normal"/>
    <w:rsid w:val="001A0409"/>
    <w:pPr>
      <w:widowControl/>
      <w:pBdr>
        <w:top w:val="single" w:sz="4" w:space="0" w:color="auto"/>
        <w:bottom w:val="single" w:sz="4" w:space="0" w:color="auto"/>
        <w:right w:val="single" w:sz="4" w:space="0" w:color="auto"/>
      </w:pBdr>
      <w:shd w:val="clear" w:color="000000" w:fill="DCE6F1"/>
      <w:autoSpaceDE/>
      <w:autoSpaceDN/>
      <w:spacing w:before="100" w:beforeAutospacing="1" w:after="100" w:afterAutospacing="1"/>
      <w:textAlignment w:val="top"/>
    </w:pPr>
    <w:rPr>
      <w:b/>
      <w:bCs/>
      <w:i/>
      <w:iCs/>
      <w:sz w:val="20"/>
      <w:szCs w:val="20"/>
    </w:rPr>
  </w:style>
  <w:style w:type="paragraph" w:customStyle="1" w:styleId="xl310">
    <w:name w:val="xl310"/>
    <w:basedOn w:val="Normal"/>
    <w:rsid w:val="001A0409"/>
    <w:pPr>
      <w:widowControl/>
      <w:pBdr>
        <w:top w:val="single" w:sz="4" w:space="0" w:color="auto"/>
        <w:left w:val="single" w:sz="8" w:space="0" w:color="auto"/>
        <w:bottom w:val="single" w:sz="4" w:space="0" w:color="auto"/>
      </w:pBdr>
      <w:shd w:val="clear" w:color="000000" w:fill="FDE9D9"/>
      <w:autoSpaceDE/>
      <w:autoSpaceDN/>
      <w:spacing w:before="100" w:beforeAutospacing="1" w:after="100" w:afterAutospacing="1"/>
      <w:textAlignment w:val="top"/>
    </w:pPr>
    <w:rPr>
      <w:b/>
      <w:bCs/>
      <w:sz w:val="20"/>
      <w:szCs w:val="20"/>
    </w:rPr>
  </w:style>
  <w:style w:type="paragraph" w:customStyle="1" w:styleId="xl311">
    <w:name w:val="xl311"/>
    <w:basedOn w:val="Normal"/>
    <w:rsid w:val="001A0409"/>
    <w:pPr>
      <w:widowControl/>
      <w:pBdr>
        <w:top w:val="single" w:sz="4" w:space="0" w:color="auto"/>
        <w:bottom w:val="single" w:sz="4" w:space="0" w:color="auto"/>
      </w:pBdr>
      <w:shd w:val="clear" w:color="000000" w:fill="FDE9D9"/>
      <w:autoSpaceDE/>
      <w:autoSpaceDN/>
      <w:spacing w:before="100" w:beforeAutospacing="1" w:after="100" w:afterAutospacing="1"/>
      <w:textAlignment w:val="top"/>
    </w:pPr>
    <w:rPr>
      <w:b/>
      <w:bCs/>
      <w:sz w:val="20"/>
      <w:szCs w:val="20"/>
    </w:rPr>
  </w:style>
  <w:style w:type="paragraph" w:customStyle="1" w:styleId="xl312">
    <w:name w:val="xl312"/>
    <w:basedOn w:val="Normal"/>
    <w:rsid w:val="001A0409"/>
    <w:pPr>
      <w:widowControl/>
      <w:pBdr>
        <w:top w:val="single" w:sz="4" w:space="0" w:color="auto"/>
        <w:bottom w:val="single" w:sz="4" w:space="0" w:color="auto"/>
        <w:right w:val="single" w:sz="4" w:space="0" w:color="auto"/>
      </w:pBdr>
      <w:shd w:val="clear" w:color="000000" w:fill="FDE9D9"/>
      <w:autoSpaceDE/>
      <w:autoSpaceDN/>
      <w:spacing w:before="100" w:beforeAutospacing="1" w:after="100" w:afterAutospacing="1"/>
      <w:textAlignment w:val="top"/>
    </w:pPr>
    <w:rPr>
      <w:b/>
      <w:bCs/>
      <w:sz w:val="20"/>
      <w:szCs w:val="20"/>
    </w:rPr>
  </w:style>
  <w:style w:type="paragraph" w:customStyle="1" w:styleId="xl313">
    <w:name w:val="xl313"/>
    <w:basedOn w:val="Normal"/>
    <w:rsid w:val="001A0409"/>
    <w:pPr>
      <w:widowControl/>
      <w:pBdr>
        <w:top w:val="single" w:sz="4" w:space="0" w:color="auto"/>
        <w:bottom w:val="single" w:sz="4" w:space="0" w:color="auto"/>
      </w:pBdr>
      <w:shd w:val="clear" w:color="000000" w:fill="DAEEF3"/>
      <w:autoSpaceDE/>
      <w:autoSpaceDN/>
      <w:spacing w:before="100" w:beforeAutospacing="1" w:after="100" w:afterAutospacing="1"/>
      <w:textAlignment w:val="top"/>
    </w:pPr>
    <w:rPr>
      <w:b/>
      <w:bCs/>
      <w:i/>
      <w:iCs/>
      <w:sz w:val="20"/>
      <w:szCs w:val="20"/>
    </w:rPr>
  </w:style>
  <w:style w:type="paragraph" w:customStyle="1" w:styleId="xl314">
    <w:name w:val="xl314"/>
    <w:basedOn w:val="Normal"/>
    <w:rsid w:val="001A0409"/>
    <w:pPr>
      <w:widowControl/>
      <w:pBdr>
        <w:top w:val="single" w:sz="4" w:space="0" w:color="auto"/>
        <w:bottom w:val="single" w:sz="4" w:space="0" w:color="auto"/>
        <w:right w:val="single" w:sz="4" w:space="0" w:color="auto"/>
      </w:pBdr>
      <w:shd w:val="clear" w:color="000000" w:fill="DAEEF3"/>
      <w:autoSpaceDE/>
      <w:autoSpaceDN/>
      <w:spacing w:before="100" w:beforeAutospacing="1" w:after="100" w:afterAutospacing="1"/>
      <w:textAlignment w:val="top"/>
    </w:pPr>
    <w:rPr>
      <w:b/>
      <w:bCs/>
      <w:i/>
      <w:iCs/>
      <w:sz w:val="20"/>
      <w:szCs w:val="20"/>
    </w:rPr>
  </w:style>
  <w:style w:type="character" w:styleId="CommentReference">
    <w:name w:val="annotation reference"/>
    <w:basedOn w:val="DefaultParagraphFont"/>
    <w:uiPriority w:val="99"/>
    <w:semiHidden/>
    <w:unhideWhenUsed/>
    <w:rsid w:val="001A0409"/>
    <w:rPr>
      <w:sz w:val="16"/>
      <w:szCs w:val="16"/>
    </w:rPr>
  </w:style>
  <w:style w:type="paragraph" w:styleId="CommentText">
    <w:name w:val="annotation text"/>
    <w:basedOn w:val="Normal"/>
    <w:link w:val="CommentTextChar"/>
    <w:uiPriority w:val="99"/>
    <w:semiHidden/>
    <w:unhideWhenUsed/>
    <w:rsid w:val="001A0409"/>
    <w:rPr>
      <w:sz w:val="20"/>
      <w:szCs w:val="20"/>
    </w:rPr>
  </w:style>
  <w:style w:type="character" w:customStyle="1" w:styleId="CommentTextChar">
    <w:name w:val="Comment Text Char"/>
    <w:basedOn w:val="DefaultParagraphFont"/>
    <w:link w:val="CommentText"/>
    <w:uiPriority w:val="99"/>
    <w:semiHidden/>
    <w:rsid w:val="001A04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0409"/>
    <w:rPr>
      <w:b/>
      <w:bCs/>
    </w:rPr>
  </w:style>
  <w:style w:type="character" w:customStyle="1" w:styleId="CommentSubjectChar">
    <w:name w:val="Comment Subject Char"/>
    <w:basedOn w:val="CommentTextChar"/>
    <w:link w:val="CommentSubject"/>
    <w:uiPriority w:val="99"/>
    <w:semiHidden/>
    <w:rsid w:val="001A04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5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D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3801">
      <w:bodyDiv w:val="1"/>
      <w:marLeft w:val="0"/>
      <w:marRight w:val="0"/>
      <w:marTop w:val="0"/>
      <w:marBottom w:val="0"/>
      <w:divBdr>
        <w:top w:val="none" w:sz="0" w:space="0" w:color="auto"/>
        <w:left w:val="none" w:sz="0" w:space="0" w:color="auto"/>
        <w:bottom w:val="none" w:sz="0" w:space="0" w:color="auto"/>
        <w:right w:val="none" w:sz="0" w:space="0" w:color="auto"/>
      </w:divBdr>
    </w:div>
    <w:div w:id="628436102">
      <w:bodyDiv w:val="1"/>
      <w:marLeft w:val="0"/>
      <w:marRight w:val="0"/>
      <w:marTop w:val="0"/>
      <w:marBottom w:val="0"/>
      <w:divBdr>
        <w:top w:val="none" w:sz="0" w:space="0" w:color="auto"/>
        <w:left w:val="none" w:sz="0" w:space="0" w:color="auto"/>
        <w:bottom w:val="none" w:sz="0" w:space="0" w:color="auto"/>
        <w:right w:val="none" w:sz="0" w:space="0" w:color="auto"/>
      </w:divBdr>
    </w:div>
    <w:div w:id="636648018">
      <w:bodyDiv w:val="1"/>
      <w:marLeft w:val="0"/>
      <w:marRight w:val="0"/>
      <w:marTop w:val="0"/>
      <w:marBottom w:val="0"/>
      <w:divBdr>
        <w:top w:val="none" w:sz="0" w:space="0" w:color="auto"/>
        <w:left w:val="none" w:sz="0" w:space="0" w:color="auto"/>
        <w:bottom w:val="none" w:sz="0" w:space="0" w:color="auto"/>
        <w:right w:val="none" w:sz="0" w:space="0" w:color="auto"/>
      </w:divBdr>
    </w:div>
    <w:div w:id="736363158">
      <w:bodyDiv w:val="1"/>
      <w:marLeft w:val="0"/>
      <w:marRight w:val="0"/>
      <w:marTop w:val="0"/>
      <w:marBottom w:val="0"/>
      <w:divBdr>
        <w:top w:val="none" w:sz="0" w:space="0" w:color="auto"/>
        <w:left w:val="none" w:sz="0" w:space="0" w:color="auto"/>
        <w:bottom w:val="none" w:sz="0" w:space="0" w:color="auto"/>
        <w:right w:val="none" w:sz="0" w:space="0" w:color="auto"/>
      </w:divBdr>
    </w:div>
    <w:div w:id="808211875">
      <w:bodyDiv w:val="1"/>
      <w:marLeft w:val="0"/>
      <w:marRight w:val="0"/>
      <w:marTop w:val="0"/>
      <w:marBottom w:val="0"/>
      <w:divBdr>
        <w:top w:val="none" w:sz="0" w:space="0" w:color="auto"/>
        <w:left w:val="none" w:sz="0" w:space="0" w:color="auto"/>
        <w:bottom w:val="none" w:sz="0" w:space="0" w:color="auto"/>
        <w:right w:val="none" w:sz="0" w:space="0" w:color="auto"/>
      </w:divBdr>
    </w:div>
    <w:div w:id="808403464">
      <w:bodyDiv w:val="1"/>
      <w:marLeft w:val="0"/>
      <w:marRight w:val="0"/>
      <w:marTop w:val="0"/>
      <w:marBottom w:val="0"/>
      <w:divBdr>
        <w:top w:val="none" w:sz="0" w:space="0" w:color="auto"/>
        <w:left w:val="none" w:sz="0" w:space="0" w:color="auto"/>
        <w:bottom w:val="none" w:sz="0" w:space="0" w:color="auto"/>
        <w:right w:val="none" w:sz="0" w:space="0" w:color="auto"/>
      </w:divBdr>
    </w:div>
    <w:div w:id="1241325928">
      <w:bodyDiv w:val="1"/>
      <w:marLeft w:val="0"/>
      <w:marRight w:val="0"/>
      <w:marTop w:val="0"/>
      <w:marBottom w:val="0"/>
      <w:divBdr>
        <w:top w:val="none" w:sz="0" w:space="0" w:color="auto"/>
        <w:left w:val="none" w:sz="0" w:space="0" w:color="auto"/>
        <w:bottom w:val="none" w:sz="0" w:space="0" w:color="auto"/>
        <w:right w:val="none" w:sz="0" w:space="0" w:color="auto"/>
      </w:divBdr>
    </w:div>
    <w:div w:id="1346597467">
      <w:bodyDiv w:val="1"/>
      <w:marLeft w:val="0"/>
      <w:marRight w:val="0"/>
      <w:marTop w:val="0"/>
      <w:marBottom w:val="0"/>
      <w:divBdr>
        <w:top w:val="none" w:sz="0" w:space="0" w:color="auto"/>
        <w:left w:val="none" w:sz="0" w:space="0" w:color="auto"/>
        <w:bottom w:val="none" w:sz="0" w:space="0" w:color="auto"/>
        <w:right w:val="none" w:sz="0" w:space="0" w:color="auto"/>
      </w:divBdr>
    </w:div>
    <w:div w:id="1486169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B54B7-8DF1-4B47-8014-D3255DCB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Kwitonda</dc:creator>
  <cp:lastModifiedBy>NEC</cp:lastModifiedBy>
  <cp:revision>2</cp:revision>
  <cp:lastPrinted>2023-07-13T09:18:00Z</cp:lastPrinted>
  <dcterms:created xsi:type="dcterms:W3CDTF">2023-07-18T08:39:00Z</dcterms:created>
  <dcterms:modified xsi:type="dcterms:W3CDTF">2023-07-18T08:39:00Z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Word 2013</vt:lpwstr>
  </property>
  <property fmtid="{D5CDD505-2E9C-101B-9397-08002B2CF9AE}" pid="4" name="LastSaved">
    <vt:filetime>2022-07-08T00:00:00Z</vt:filetime>
  </property>
</Properties>
</file>